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E8EE0" w14:textId="475BAD5D" w:rsidR="04A01600" w:rsidRDefault="00241483" w:rsidP="67D3F30C">
      <w:r>
        <w:t>6</w:t>
      </w:r>
      <w:r w:rsidR="04A01600">
        <w:rPr>
          <w:noProof/>
          <w:color w:val="2B579A"/>
          <w:shd w:val="clear" w:color="auto" w:fill="E6E6E6"/>
        </w:rPr>
        <w:drawing>
          <wp:inline distT="0" distB="0" distL="0" distR="0" wp14:anchorId="2ADC0C60" wp14:editId="40BFCF41">
            <wp:extent cx="4238625" cy="1419225"/>
            <wp:effectExtent l="0" t="0" r="0" b="0"/>
            <wp:docPr id="1238616114" name="Picture 1238616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238625" cy="1419225"/>
                    </a:xfrm>
                    <a:prstGeom prst="rect">
                      <a:avLst/>
                    </a:prstGeom>
                  </pic:spPr>
                </pic:pic>
              </a:graphicData>
            </a:graphic>
          </wp:inline>
        </w:drawing>
      </w:r>
    </w:p>
    <w:p w14:paraId="44A7FE09" w14:textId="1AC83AC3" w:rsidR="67D3F30C" w:rsidRDefault="67D3F30C" w:rsidP="67D3F30C">
      <w:pPr>
        <w:jc w:val="center"/>
        <w:rPr>
          <w:rFonts w:cs="Arial"/>
          <w:b/>
          <w:bCs/>
          <w:sz w:val="40"/>
          <w:szCs w:val="40"/>
          <w:lang w:eastAsia="en-GB"/>
        </w:rPr>
      </w:pPr>
    </w:p>
    <w:p w14:paraId="60A09214" w14:textId="1EEE7963" w:rsidR="67D3F30C" w:rsidRDefault="67D3F30C" w:rsidP="005C70C4">
      <w:pPr>
        <w:jc w:val="right"/>
        <w:rPr>
          <w:rFonts w:cs="Arial"/>
          <w:b/>
          <w:bCs/>
          <w:sz w:val="40"/>
          <w:szCs w:val="40"/>
          <w:lang w:eastAsia="en-GB"/>
        </w:rPr>
      </w:pPr>
    </w:p>
    <w:p w14:paraId="197BF49A" w14:textId="1DC0B7FB" w:rsidR="00D4765A" w:rsidRPr="002D15F3" w:rsidRDefault="00441557" w:rsidP="67D3F30C">
      <w:pPr>
        <w:jc w:val="center"/>
        <w:rPr>
          <w:rFonts w:cs="Arial"/>
          <w:b/>
          <w:bCs/>
          <w:sz w:val="40"/>
          <w:szCs w:val="40"/>
          <w:lang w:eastAsia="en-GB"/>
        </w:rPr>
      </w:pPr>
      <w:r>
        <w:rPr>
          <w:rFonts w:cs="Arial"/>
          <w:b/>
          <w:bCs/>
          <w:sz w:val="40"/>
          <w:szCs w:val="40"/>
          <w:lang w:eastAsia="en-GB"/>
        </w:rPr>
        <w:t xml:space="preserve">DRAFT </w:t>
      </w:r>
      <w:r w:rsidR="00D4765A" w:rsidRPr="67D3F30C">
        <w:rPr>
          <w:rFonts w:cs="Arial"/>
          <w:b/>
          <w:bCs/>
          <w:sz w:val="40"/>
          <w:szCs w:val="40"/>
          <w:lang w:eastAsia="en-GB"/>
        </w:rPr>
        <w:t xml:space="preserve">Equality impact assessment (EIA) form: evidencing paying due regard to protected characteristics </w:t>
      </w:r>
    </w:p>
    <w:p w14:paraId="43637636" w14:textId="77777777" w:rsidR="00D4765A" w:rsidRDefault="00D4765A" w:rsidP="00D4765A">
      <w:pPr>
        <w:jc w:val="center"/>
        <w:rPr>
          <w:rFonts w:cs="Arial"/>
          <w:sz w:val="24"/>
          <w:szCs w:val="24"/>
          <w:lang w:eastAsia="en-GB"/>
        </w:rPr>
      </w:pPr>
      <w:r>
        <w:rPr>
          <w:rFonts w:cs="Arial"/>
          <w:sz w:val="24"/>
          <w:szCs w:val="24"/>
          <w:lang w:eastAsia="en-GB"/>
        </w:rPr>
        <w:t xml:space="preserve">(Form </w:t>
      </w:r>
      <w:r w:rsidRPr="002D15F3">
        <w:rPr>
          <w:rFonts w:cs="Arial"/>
          <w:sz w:val="24"/>
          <w:szCs w:val="24"/>
          <w:lang w:eastAsia="en-GB"/>
        </w:rPr>
        <w:t>updated May 2015</w:t>
      </w:r>
      <w:r>
        <w:rPr>
          <w:rFonts w:cs="Arial"/>
          <w:sz w:val="24"/>
          <w:szCs w:val="24"/>
          <w:lang w:eastAsia="en-GB"/>
        </w:rPr>
        <w:t>)</w:t>
      </w:r>
    </w:p>
    <w:p w14:paraId="59BACD48" w14:textId="77777777" w:rsidR="00D4765A" w:rsidRPr="002D15F3" w:rsidRDefault="00D4765A" w:rsidP="00D4765A">
      <w:pPr>
        <w:jc w:val="center"/>
        <w:rPr>
          <w:rFonts w:cs="Arial"/>
          <w:sz w:val="24"/>
          <w:szCs w:val="24"/>
          <w:lang w:eastAsia="en-GB"/>
        </w:rPr>
      </w:pPr>
    </w:p>
    <w:p w14:paraId="6E6230EC" w14:textId="6C80520B" w:rsidR="00D4765A" w:rsidRPr="00EF29CD" w:rsidRDefault="00C5562E" w:rsidP="00D4765A">
      <w:pPr>
        <w:jc w:val="center"/>
        <w:rPr>
          <w:rFonts w:cs="Arial"/>
          <w:color w:val="000000" w:themeColor="text1"/>
          <w:sz w:val="40"/>
          <w:szCs w:val="40"/>
          <w:lang w:eastAsia="en-GB"/>
        </w:rPr>
      </w:pPr>
      <w:r w:rsidRPr="00C5562E">
        <w:rPr>
          <w:rFonts w:cs="Arial"/>
          <w:sz w:val="40"/>
          <w:szCs w:val="40"/>
          <w:lang w:eastAsia="en-GB"/>
        </w:rPr>
        <w:t xml:space="preserve">Home to School </w:t>
      </w:r>
      <w:r w:rsidR="007D3E59" w:rsidRPr="00EF29CD">
        <w:rPr>
          <w:rFonts w:cs="Arial"/>
          <w:color w:val="000000" w:themeColor="text1"/>
          <w:sz w:val="40"/>
          <w:szCs w:val="40"/>
          <w:lang w:eastAsia="en-GB"/>
        </w:rPr>
        <w:t>Travel Review</w:t>
      </w:r>
    </w:p>
    <w:p w14:paraId="47FBD1E8" w14:textId="77777777" w:rsidR="00D4765A" w:rsidRPr="00EF29CD" w:rsidRDefault="00D4765A" w:rsidP="00D4765A">
      <w:pPr>
        <w:rPr>
          <w:color w:val="000000" w:themeColor="text1"/>
          <w:sz w:val="24"/>
          <w:szCs w:val="24"/>
          <w:lang w:eastAsia="en-GB"/>
        </w:rPr>
      </w:pPr>
    </w:p>
    <w:p w14:paraId="22B09B02" w14:textId="77777777" w:rsidR="00D4765A" w:rsidRPr="00932AD6" w:rsidRDefault="00D4765A" w:rsidP="00D4765A">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264"/>
        <w:gridCol w:w="1220"/>
      </w:tblGrid>
      <w:tr w:rsidR="00D4765A" w:rsidRPr="00932AD6" w14:paraId="6BB03F38" w14:textId="77777777" w:rsidTr="76CA176C">
        <w:trPr>
          <w:trHeight w:val="2405"/>
        </w:trPr>
        <w:tc>
          <w:tcPr>
            <w:tcW w:w="12888" w:type="dxa"/>
            <w:shd w:val="clear" w:color="auto" w:fill="auto"/>
            <w:vAlign w:val="center"/>
          </w:tcPr>
          <w:p w14:paraId="6C375A84" w14:textId="77777777" w:rsidR="00D4765A" w:rsidRPr="00932AD6" w:rsidRDefault="00D4765A" w:rsidP="001E3388">
            <w:pPr>
              <w:spacing w:after="120"/>
              <w:jc w:val="left"/>
              <w:rPr>
                <w:color w:val="333399"/>
                <w:sz w:val="30"/>
                <w:szCs w:val="30"/>
                <w:lang w:eastAsia="en-GB"/>
              </w:rPr>
            </w:pPr>
            <w:r w:rsidRPr="76CA176C">
              <w:rPr>
                <w:color w:val="333399"/>
                <w:sz w:val="30"/>
                <w:szCs w:val="30"/>
                <w:lang w:eastAsia="en-GB"/>
              </w:rPr>
              <w:t xml:space="preserve">If you would like this information in another language or format such as Braille, large </w:t>
            </w:r>
            <w:bookmarkStart w:id="0" w:name="_Int_OMoDSxII"/>
            <w:r w:rsidRPr="76CA176C">
              <w:rPr>
                <w:color w:val="333399"/>
                <w:sz w:val="30"/>
                <w:szCs w:val="30"/>
                <w:lang w:eastAsia="en-GB"/>
              </w:rPr>
              <w:t>print</w:t>
            </w:r>
            <w:bookmarkEnd w:id="0"/>
            <w:r w:rsidRPr="76CA176C">
              <w:rPr>
                <w:color w:val="333399"/>
                <w:sz w:val="30"/>
                <w:szCs w:val="30"/>
                <w:lang w:eastAsia="en-GB"/>
              </w:rPr>
              <w:t xml:space="preserve"> or audio, please contact the Communications Unit on 01609 53 2013 or email communications@northyorks.gov.uk.</w:t>
            </w:r>
          </w:p>
          <w:p w14:paraId="22985C09" w14:textId="77777777" w:rsidR="00D4765A" w:rsidRPr="00932AD6" w:rsidRDefault="00D4765A" w:rsidP="001E3388">
            <w:pPr>
              <w:rPr>
                <w:color w:val="333399"/>
                <w:sz w:val="30"/>
                <w:szCs w:val="30"/>
                <w:lang w:eastAsia="en-GB"/>
              </w:rPr>
            </w:pPr>
            <w:r>
              <w:rPr>
                <w:noProof/>
                <w:color w:val="333399"/>
                <w:sz w:val="30"/>
                <w:szCs w:val="30"/>
                <w:shd w:val="clear" w:color="auto" w:fill="E6E6E6"/>
                <w:lang w:eastAsia="en-GB"/>
              </w:rPr>
              <w:drawing>
                <wp:inline distT="0" distB="0" distL="0" distR="0" wp14:anchorId="7E010620" wp14:editId="0854EA79">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4A0F9644" w14:textId="77777777" w:rsidR="00D4765A" w:rsidRPr="00932AD6" w:rsidRDefault="00D4765A" w:rsidP="001E3388">
            <w:pPr>
              <w:rPr>
                <w:color w:val="333399"/>
                <w:sz w:val="30"/>
                <w:szCs w:val="30"/>
                <w:lang w:eastAsia="en-GB"/>
              </w:rPr>
            </w:pPr>
            <w:r>
              <w:rPr>
                <w:noProof/>
                <w:color w:val="333399"/>
                <w:sz w:val="30"/>
                <w:szCs w:val="30"/>
                <w:shd w:val="clear" w:color="auto" w:fill="E6E6E6"/>
                <w:lang w:eastAsia="en-GB"/>
              </w:rPr>
              <w:drawing>
                <wp:inline distT="0" distB="0" distL="0" distR="0" wp14:anchorId="3CB3C65A" wp14:editId="57CD2C7B">
                  <wp:extent cx="4160520" cy="1981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5304961A" w14:textId="77777777" w:rsidR="00D4765A" w:rsidRPr="00932AD6" w:rsidRDefault="00D4765A" w:rsidP="001E3388">
            <w:pPr>
              <w:rPr>
                <w:color w:val="333399"/>
                <w:sz w:val="30"/>
                <w:szCs w:val="30"/>
                <w:lang w:eastAsia="en-GB"/>
              </w:rPr>
            </w:pPr>
            <w:r>
              <w:rPr>
                <w:noProof/>
                <w:color w:val="333399"/>
                <w:sz w:val="30"/>
                <w:szCs w:val="30"/>
                <w:shd w:val="clear" w:color="auto" w:fill="E6E6E6"/>
                <w:lang w:eastAsia="en-GB"/>
              </w:rPr>
              <w:drawing>
                <wp:inline distT="0" distB="0" distL="0" distR="0" wp14:anchorId="753056F4" wp14:editId="5A84BA89">
                  <wp:extent cx="3657600" cy="251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shd w:val="clear" w:color="auto" w:fill="auto"/>
            <w:vAlign w:val="center"/>
          </w:tcPr>
          <w:p w14:paraId="71FF56C2" w14:textId="77777777" w:rsidR="00D4765A" w:rsidRPr="00932AD6" w:rsidRDefault="00D4765A" w:rsidP="001E3388">
            <w:pPr>
              <w:jc w:val="center"/>
              <w:rPr>
                <w:sz w:val="24"/>
                <w:szCs w:val="24"/>
                <w:lang w:eastAsia="en-GB"/>
              </w:rPr>
            </w:pPr>
            <w:r>
              <w:rPr>
                <w:noProof/>
                <w:color w:val="2B579A"/>
                <w:sz w:val="24"/>
                <w:szCs w:val="24"/>
                <w:shd w:val="clear" w:color="auto" w:fill="E6E6E6"/>
                <w:lang w:eastAsia="en-GB"/>
              </w:rPr>
              <w:drawing>
                <wp:inline distT="0" distB="0" distL="0" distR="0" wp14:anchorId="30F50930" wp14:editId="436E5419">
                  <wp:extent cx="556260" cy="906780"/>
                  <wp:effectExtent l="0" t="0" r="0" b="7620"/>
                  <wp:docPr id="1" name="Picture 1"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6376332A" w14:textId="77777777" w:rsidR="00D4765A" w:rsidRDefault="00D4765A" w:rsidP="00D4765A">
      <w:pPr>
        <w:rPr>
          <w:sz w:val="24"/>
          <w:szCs w:val="24"/>
          <w:lang w:eastAsia="en-GB"/>
        </w:rPr>
      </w:pPr>
    </w:p>
    <w:p w14:paraId="4895BAC8" w14:textId="2DA1999F" w:rsidR="00D4765A" w:rsidRPr="00B52F7C" w:rsidRDefault="00D4765A" w:rsidP="76CA176C">
      <w:pPr>
        <w:tabs>
          <w:tab w:val="left" w:pos="12240"/>
        </w:tabs>
        <w:rPr>
          <w:b/>
          <w:bCs/>
          <w:sz w:val="22"/>
          <w:szCs w:val="22"/>
          <w:lang w:eastAsia="en-GB"/>
        </w:rPr>
      </w:pPr>
      <w:r w:rsidRPr="76CA176C">
        <w:rPr>
          <w:b/>
          <w:bCs/>
          <w:sz w:val="22"/>
          <w:szCs w:val="22"/>
          <w:lang w:eastAsia="en-GB"/>
        </w:rPr>
        <w:t>Equality Impact Assessment</w:t>
      </w:r>
      <w:r w:rsidR="00DE4D98" w:rsidRPr="76CA176C">
        <w:rPr>
          <w:b/>
          <w:bCs/>
          <w:sz w:val="22"/>
          <w:szCs w:val="22"/>
          <w:lang w:eastAsia="en-GB"/>
        </w:rPr>
        <w:t xml:space="preserve">s (EIAs) are public documents. </w:t>
      </w:r>
      <w:r w:rsidRPr="76CA176C">
        <w:rPr>
          <w:b/>
          <w:bCs/>
          <w:sz w:val="22"/>
          <w:szCs w:val="22"/>
          <w:lang w:eastAsia="en-GB"/>
        </w:rPr>
        <w:t>EIAs accompanying reports going to Councillors for decisions are published with the committee papers on our website and are available in har</w:t>
      </w:r>
      <w:r w:rsidR="00DE4D98" w:rsidRPr="76CA176C">
        <w:rPr>
          <w:b/>
          <w:bCs/>
          <w:sz w:val="22"/>
          <w:szCs w:val="22"/>
          <w:lang w:eastAsia="en-GB"/>
        </w:rPr>
        <w:t xml:space="preserve">d copy at the relevant meeting. </w:t>
      </w:r>
      <w:r w:rsidRPr="76CA176C">
        <w:rPr>
          <w:b/>
          <w:bCs/>
          <w:sz w:val="22"/>
          <w:szCs w:val="22"/>
          <w:lang w:eastAsia="en-GB"/>
        </w:rPr>
        <w:t>To help people to find completed EIAs we also publish them in the Equality and Diversity section of our website</w:t>
      </w:r>
      <w:r w:rsidR="68D1F8B5" w:rsidRPr="76CA176C">
        <w:rPr>
          <w:b/>
          <w:bCs/>
          <w:sz w:val="22"/>
          <w:szCs w:val="22"/>
          <w:lang w:eastAsia="en-GB"/>
        </w:rPr>
        <w:t xml:space="preserve">. </w:t>
      </w:r>
      <w:r w:rsidRPr="76CA176C">
        <w:rPr>
          <w:b/>
          <w:bCs/>
          <w:sz w:val="22"/>
          <w:szCs w:val="22"/>
          <w:lang w:eastAsia="en-GB"/>
        </w:rPr>
        <w:t xml:space="preserve">This will help people to see for themselves how we have paid due regard </w:t>
      </w:r>
      <w:proofErr w:type="gramStart"/>
      <w:r w:rsidRPr="76CA176C">
        <w:rPr>
          <w:b/>
          <w:bCs/>
          <w:sz w:val="22"/>
          <w:szCs w:val="22"/>
          <w:lang w:eastAsia="en-GB"/>
        </w:rPr>
        <w:t>in order to</w:t>
      </w:r>
      <w:proofErr w:type="gramEnd"/>
      <w:r w:rsidRPr="76CA176C">
        <w:rPr>
          <w:b/>
          <w:bCs/>
          <w:sz w:val="22"/>
          <w:szCs w:val="22"/>
          <w:lang w:eastAsia="en-GB"/>
        </w:rPr>
        <w:t xml:space="preserve"> meet statutory requirements</w:t>
      </w:r>
      <w:r w:rsidR="2D7276FE" w:rsidRPr="76CA176C">
        <w:rPr>
          <w:b/>
          <w:bCs/>
          <w:sz w:val="22"/>
          <w:szCs w:val="22"/>
          <w:lang w:eastAsia="en-GB"/>
        </w:rPr>
        <w:t xml:space="preserve">. </w:t>
      </w:r>
    </w:p>
    <w:p w14:paraId="332B7368" w14:textId="77777777" w:rsidR="00D4765A" w:rsidRDefault="00D4765A" w:rsidP="00D4765A">
      <w:pPr>
        <w:rPr>
          <w:rFonts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4"/>
        <w:gridCol w:w="4762"/>
      </w:tblGrid>
      <w:tr w:rsidR="00D4765A" w:rsidRPr="006C6FC8" w14:paraId="6F2544F5" w14:textId="77777777" w:rsidTr="00C966B5">
        <w:tc>
          <w:tcPr>
            <w:tcW w:w="4614" w:type="dxa"/>
            <w:shd w:val="clear" w:color="auto" w:fill="auto"/>
          </w:tcPr>
          <w:p w14:paraId="24F73413" w14:textId="77777777" w:rsidR="00D4765A" w:rsidRPr="00B52F7C" w:rsidRDefault="00D4765A" w:rsidP="001E3388">
            <w:pPr>
              <w:jc w:val="left"/>
              <w:rPr>
                <w:rFonts w:cs="Arial"/>
                <w:sz w:val="22"/>
                <w:szCs w:val="22"/>
              </w:rPr>
            </w:pPr>
            <w:r w:rsidRPr="00B52F7C">
              <w:rPr>
                <w:rFonts w:cs="Arial"/>
                <w:sz w:val="22"/>
                <w:szCs w:val="22"/>
              </w:rPr>
              <w:t>Name of Directorate and Service Area</w:t>
            </w:r>
          </w:p>
        </w:tc>
        <w:tc>
          <w:tcPr>
            <w:tcW w:w="4762" w:type="dxa"/>
            <w:shd w:val="clear" w:color="auto" w:fill="auto"/>
          </w:tcPr>
          <w:p w14:paraId="3A97DDD0" w14:textId="235EEA18" w:rsidR="009B3E23" w:rsidRPr="009B3E23" w:rsidRDefault="00933061" w:rsidP="009D7AA6">
            <w:pPr>
              <w:jc w:val="left"/>
              <w:rPr>
                <w:rFonts w:cs="Arial"/>
                <w:sz w:val="22"/>
                <w:szCs w:val="24"/>
              </w:rPr>
            </w:pPr>
            <w:r>
              <w:rPr>
                <w:rFonts w:cs="Arial"/>
                <w:sz w:val="22"/>
                <w:szCs w:val="22"/>
              </w:rPr>
              <w:t xml:space="preserve">Education and </w:t>
            </w:r>
            <w:r>
              <w:rPr>
                <w:rFonts w:cs="Arial"/>
                <w:sz w:val="22"/>
                <w:szCs w:val="24"/>
              </w:rPr>
              <w:t>Inclusion</w:t>
            </w:r>
          </w:p>
        </w:tc>
      </w:tr>
      <w:tr w:rsidR="00D4765A" w:rsidRPr="006C6FC8" w14:paraId="77264038" w14:textId="77777777" w:rsidTr="00C966B5">
        <w:tc>
          <w:tcPr>
            <w:tcW w:w="4614" w:type="dxa"/>
            <w:shd w:val="clear" w:color="auto" w:fill="auto"/>
          </w:tcPr>
          <w:p w14:paraId="03D36764" w14:textId="77777777" w:rsidR="00D4765A" w:rsidRPr="00B52F7C" w:rsidRDefault="00D4765A" w:rsidP="001E3388">
            <w:pPr>
              <w:jc w:val="left"/>
              <w:rPr>
                <w:rFonts w:cs="Arial"/>
                <w:sz w:val="22"/>
                <w:szCs w:val="22"/>
              </w:rPr>
            </w:pPr>
            <w:r w:rsidRPr="00B52F7C">
              <w:rPr>
                <w:rFonts w:cs="Arial"/>
                <w:sz w:val="22"/>
                <w:szCs w:val="22"/>
              </w:rPr>
              <w:t>Lead Officer and contact details</w:t>
            </w:r>
          </w:p>
        </w:tc>
        <w:tc>
          <w:tcPr>
            <w:tcW w:w="4762" w:type="dxa"/>
            <w:shd w:val="clear" w:color="auto" w:fill="auto"/>
          </w:tcPr>
          <w:p w14:paraId="7A7DC20F" w14:textId="0AAA9DAC" w:rsidR="00D4765A" w:rsidRDefault="005069DA" w:rsidP="00933061">
            <w:pPr>
              <w:jc w:val="left"/>
              <w:rPr>
                <w:rFonts w:cs="Arial"/>
                <w:sz w:val="22"/>
                <w:szCs w:val="24"/>
              </w:rPr>
            </w:pPr>
            <w:r>
              <w:rPr>
                <w:rFonts w:cs="Arial"/>
                <w:sz w:val="22"/>
                <w:szCs w:val="24"/>
              </w:rPr>
              <w:t xml:space="preserve">Amanda </w:t>
            </w:r>
            <w:r w:rsidR="006967C5">
              <w:rPr>
                <w:rFonts w:cs="Arial"/>
                <w:sz w:val="22"/>
                <w:szCs w:val="24"/>
              </w:rPr>
              <w:t>Fielding</w:t>
            </w:r>
            <w:r>
              <w:rPr>
                <w:rFonts w:cs="Arial"/>
                <w:sz w:val="22"/>
                <w:szCs w:val="24"/>
              </w:rPr>
              <w:t xml:space="preserve">, AD </w:t>
            </w:r>
            <w:r w:rsidR="006967C5">
              <w:rPr>
                <w:rFonts w:cs="Arial"/>
                <w:sz w:val="22"/>
                <w:szCs w:val="24"/>
              </w:rPr>
              <w:t xml:space="preserve">Education and </w:t>
            </w:r>
            <w:r w:rsidR="009D7AA6">
              <w:rPr>
                <w:rFonts w:cs="Arial"/>
                <w:sz w:val="22"/>
                <w:szCs w:val="24"/>
              </w:rPr>
              <w:t>Inclusion</w:t>
            </w:r>
          </w:p>
          <w:p w14:paraId="458AC14B" w14:textId="77777777" w:rsidR="005069DA" w:rsidRPr="009B3E23" w:rsidRDefault="005069DA" w:rsidP="00933061">
            <w:pPr>
              <w:jc w:val="left"/>
              <w:rPr>
                <w:rFonts w:cs="Arial"/>
                <w:sz w:val="22"/>
                <w:szCs w:val="24"/>
              </w:rPr>
            </w:pPr>
          </w:p>
        </w:tc>
      </w:tr>
      <w:tr w:rsidR="00D4765A" w:rsidRPr="006C6FC8" w14:paraId="07A4AC38" w14:textId="77777777" w:rsidTr="00C966B5">
        <w:tc>
          <w:tcPr>
            <w:tcW w:w="4614" w:type="dxa"/>
            <w:shd w:val="clear" w:color="auto" w:fill="auto"/>
          </w:tcPr>
          <w:p w14:paraId="117AACB7" w14:textId="77777777" w:rsidR="00D4765A" w:rsidRPr="00B52F7C" w:rsidRDefault="00D4765A" w:rsidP="001E3388">
            <w:pPr>
              <w:jc w:val="left"/>
              <w:rPr>
                <w:rFonts w:cs="Arial"/>
                <w:sz w:val="22"/>
                <w:szCs w:val="22"/>
              </w:rPr>
            </w:pPr>
            <w:r w:rsidRPr="00B52F7C">
              <w:rPr>
                <w:rFonts w:cs="Arial"/>
                <w:sz w:val="22"/>
                <w:szCs w:val="22"/>
              </w:rPr>
              <w:t>Names and roles of other people involved in carrying out the EIA</w:t>
            </w:r>
          </w:p>
        </w:tc>
        <w:tc>
          <w:tcPr>
            <w:tcW w:w="4762" w:type="dxa"/>
            <w:shd w:val="clear" w:color="auto" w:fill="auto"/>
          </w:tcPr>
          <w:p w14:paraId="626FAF42" w14:textId="415AD0A6" w:rsidR="00933061" w:rsidRDefault="009D7AA6" w:rsidP="00933061">
            <w:pPr>
              <w:jc w:val="left"/>
              <w:rPr>
                <w:rFonts w:cs="Arial"/>
                <w:sz w:val="22"/>
                <w:szCs w:val="22"/>
              </w:rPr>
            </w:pPr>
            <w:r>
              <w:rPr>
                <w:rFonts w:cs="Arial"/>
                <w:sz w:val="22"/>
                <w:szCs w:val="22"/>
              </w:rPr>
              <w:t>Jon Holden</w:t>
            </w:r>
            <w:r w:rsidR="00933061">
              <w:rPr>
                <w:rFonts w:cs="Arial"/>
                <w:sz w:val="22"/>
                <w:szCs w:val="22"/>
              </w:rPr>
              <w:t xml:space="preserve"> – </w:t>
            </w:r>
            <w:r w:rsidR="006967C5" w:rsidRPr="00EF29CD">
              <w:rPr>
                <w:rFonts w:cs="Arial"/>
                <w:color w:val="000000" w:themeColor="text1"/>
                <w:sz w:val="22"/>
                <w:szCs w:val="22"/>
              </w:rPr>
              <w:t xml:space="preserve">Head of </w:t>
            </w:r>
            <w:r w:rsidR="00933061" w:rsidRPr="00EF29CD">
              <w:rPr>
                <w:rFonts w:cs="Arial"/>
                <w:color w:val="000000" w:themeColor="text1"/>
                <w:sz w:val="22"/>
                <w:szCs w:val="22"/>
              </w:rPr>
              <w:t>Strategic Planning</w:t>
            </w:r>
          </w:p>
          <w:p w14:paraId="16CAE60F" w14:textId="2FD5E3B3" w:rsidR="00933061" w:rsidRDefault="00933061" w:rsidP="00933061">
            <w:pPr>
              <w:jc w:val="left"/>
              <w:rPr>
                <w:rFonts w:cs="Arial"/>
                <w:sz w:val="22"/>
                <w:szCs w:val="22"/>
              </w:rPr>
            </w:pPr>
            <w:r>
              <w:rPr>
                <w:rFonts w:cs="Arial"/>
                <w:sz w:val="22"/>
                <w:szCs w:val="22"/>
              </w:rPr>
              <w:t>Chris Reynolds – Head of SEND Strategic Planning</w:t>
            </w:r>
          </w:p>
          <w:p w14:paraId="1501F870" w14:textId="77777777" w:rsidR="00D4765A" w:rsidRPr="009B3E23" w:rsidRDefault="00D4765A" w:rsidP="00933061">
            <w:pPr>
              <w:jc w:val="left"/>
              <w:rPr>
                <w:rFonts w:cs="Arial"/>
                <w:sz w:val="22"/>
                <w:szCs w:val="24"/>
              </w:rPr>
            </w:pPr>
          </w:p>
        </w:tc>
      </w:tr>
      <w:tr w:rsidR="00D4765A" w:rsidRPr="006C6FC8" w14:paraId="6F3C3882" w14:textId="77777777" w:rsidTr="00C966B5">
        <w:tc>
          <w:tcPr>
            <w:tcW w:w="4614" w:type="dxa"/>
            <w:shd w:val="clear" w:color="auto" w:fill="auto"/>
          </w:tcPr>
          <w:p w14:paraId="536F976A" w14:textId="77777777" w:rsidR="00D4765A" w:rsidRPr="00B52F7C" w:rsidRDefault="00D4765A" w:rsidP="001E3388">
            <w:pPr>
              <w:jc w:val="left"/>
              <w:rPr>
                <w:rFonts w:cs="Arial"/>
                <w:sz w:val="22"/>
                <w:szCs w:val="22"/>
              </w:rPr>
            </w:pPr>
            <w:r w:rsidRPr="00B52F7C">
              <w:rPr>
                <w:rFonts w:cs="Arial"/>
                <w:sz w:val="22"/>
                <w:szCs w:val="22"/>
              </w:rPr>
              <w:t>How will you pay due regard? e.g. working group, individual officer</w:t>
            </w:r>
          </w:p>
        </w:tc>
        <w:tc>
          <w:tcPr>
            <w:tcW w:w="4762" w:type="dxa"/>
            <w:shd w:val="clear" w:color="auto" w:fill="auto"/>
          </w:tcPr>
          <w:p w14:paraId="7B10AAC0" w14:textId="18F691E1" w:rsidR="00D4765A" w:rsidRPr="00EF29CD" w:rsidRDefault="00D01400" w:rsidP="00933061">
            <w:pPr>
              <w:jc w:val="left"/>
              <w:rPr>
                <w:rFonts w:cs="Arial"/>
                <w:color w:val="000000" w:themeColor="text1"/>
                <w:sz w:val="22"/>
                <w:szCs w:val="22"/>
              </w:rPr>
            </w:pPr>
            <w:r w:rsidRPr="76CA176C">
              <w:rPr>
                <w:rFonts w:cs="Arial"/>
                <w:sz w:val="22"/>
                <w:szCs w:val="22"/>
              </w:rPr>
              <w:t xml:space="preserve">The </w:t>
            </w:r>
            <w:r w:rsidR="4AF9ECB4" w:rsidRPr="76CA176C">
              <w:rPr>
                <w:rFonts w:cs="Arial"/>
                <w:sz w:val="22"/>
                <w:szCs w:val="22"/>
              </w:rPr>
              <w:t xml:space="preserve">EIA </w:t>
            </w:r>
            <w:r w:rsidR="009D7AA6">
              <w:rPr>
                <w:rFonts w:cs="Arial"/>
                <w:sz w:val="22"/>
                <w:szCs w:val="22"/>
              </w:rPr>
              <w:t xml:space="preserve">was </w:t>
            </w:r>
            <w:r w:rsidR="006967C5" w:rsidRPr="00EF29CD">
              <w:rPr>
                <w:rFonts w:cs="Arial"/>
                <w:color w:val="000000" w:themeColor="text1"/>
                <w:sz w:val="22"/>
                <w:szCs w:val="22"/>
              </w:rPr>
              <w:t>updated</w:t>
            </w:r>
            <w:r w:rsidR="00C966B5" w:rsidRPr="00EF29CD">
              <w:rPr>
                <w:rFonts w:cs="Arial"/>
                <w:color w:val="000000" w:themeColor="text1"/>
                <w:sz w:val="22"/>
                <w:szCs w:val="22"/>
              </w:rPr>
              <w:t xml:space="preserve"> as part of the budget.</w:t>
            </w:r>
            <w:r w:rsidRPr="00EF29CD">
              <w:rPr>
                <w:rFonts w:cs="Arial"/>
                <w:color w:val="000000" w:themeColor="text1"/>
                <w:sz w:val="22"/>
                <w:szCs w:val="22"/>
              </w:rPr>
              <w:t xml:space="preserve"> </w:t>
            </w:r>
            <w:r w:rsidR="788FAD06" w:rsidRPr="00EF29CD">
              <w:rPr>
                <w:rFonts w:cs="Arial"/>
                <w:color w:val="000000" w:themeColor="text1"/>
                <w:sz w:val="22"/>
                <w:szCs w:val="22"/>
              </w:rPr>
              <w:t xml:space="preserve"> </w:t>
            </w:r>
          </w:p>
          <w:p w14:paraId="49738182" w14:textId="2D9513B0" w:rsidR="00D4765A" w:rsidRPr="009B3E23" w:rsidRDefault="009D7AA6" w:rsidP="00933061">
            <w:pPr>
              <w:jc w:val="left"/>
              <w:rPr>
                <w:rFonts w:cs="Arial"/>
                <w:sz w:val="22"/>
                <w:szCs w:val="24"/>
              </w:rPr>
            </w:pPr>
            <w:r w:rsidRPr="00EF29CD">
              <w:rPr>
                <w:rFonts w:cs="Arial"/>
                <w:color w:val="000000" w:themeColor="text1"/>
                <w:sz w:val="22"/>
                <w:szCs w:val="24"/>
              </w:rPr>
              <w:t xml:space="preserve">It will also be reviewed again as part of the post implementation review of the </w:t>
            </w:r>
            <w:r w:rsidR="00C966B5" w:rsidRPr="00EF29CD">
              <w:rPr>
                <w:rFonts w:cs="Arial"/>
                <w:color w:val="000000" w:themeColor="text1"/>
                <w:sz w:val="22"/>
                <w:szCs w:val="24"/>
              </w:rPr>
              <w:t xml:space="preserve">home to school travel </w:t>
            </w:r>
            <w:r w:rsidRPr="00EF29CD">
              <w:rPr>
                <w:rFonts w:cs="Arial"/>
                <w:color w:val="000000" w:themeColor="text1"/>
                <w:sz w:val="22"/>
                <w:szCs w:val="24"/>
              </w:rPr>
              <w:t>policy in summer 2026</w:t>
            </w:r>
          </w:p>
        </w:tc>
      </w:tr>
      <w:tr w:rsidR="00D4765A" w:rsidRPr="006C6FC8" w14:paraId="0CB8768F" w14:textId="77777777" w:rsidTr="00C966B5">
        <w:tc>
          <w:tcPr>
            <w:tcW w:w="4614" w:type="dxa"/>
            <w:shd w:val="clear" w:color="auto" w:fill="auto"/>
          </w:tcPr>
          <w:p w14:paraId="7450BCB9" w14:textId="77777777" w:rsidR="00D4765A" w:rsidRPr="00B52F7C" w:rsidRDefault="00D4765A" w:rsidP="001E3388">
            <w:pPr>
              <w:rPr>
                <w:rFonts w:cs="Arial"/>
                <w:sz w:val="22"/>
                <w:szCs w:val="22"/>
              </w:rPr>
            </w:pPr>
            <w:r w:rsidRPr="00B52F7C">
              <w:rPr>
                <w:rFonts w:cs="Arial"/>
                <w:sz w:val="22"/>
                <w:szCs w:val="22"/>
              </w:rPr>
              <w:lastRenderedPageBreak/>
              <w:t>When did the due regard process start?</w:t>
            </w:r>
          </w:p>
        </w:tc>
        <w:tc>
          <w:tcPr>
            <w:tcW w:w="4762" w:type="dxa"/>
            <w:shd w:val="clear" w:color="auto" w:fill="auto"/>
          </w:tcPr>
          <w:p w14:paraId="5864FBD1" w14:textId="53D4DA2E" w:rsidR="00D4765A" w:rsidRPr="00EF29CD" w:rsidRDefault="5F9A3133" w:rsidP="00933061">
            <w:pPr>
              <w:jc w:val="left"/>
              <w:rPr>
                <w:rFonts w:cs="Arial"/>
                <w:color w:val="000000" w:themeColor="text1"/>
                <w:sz w:val="22"/>
                <w:szCs w:val="22"/>
              </w:rPr>
            </w:pPr>
            <w:r w:rsidRPr="210E6AD2">
              <w:rPr>
                <w:rFonts w:cs="Arial"/>
                <w:sz w:val="22"/>
                <w:szCs w:val="22"/>
              </w:rPr>
              <w:t xml:space="preserve">The </w:t>
            </w:r>
            <w:r w:rsidR="407E625A" w:rsidRPr="210E6AD2">
              <w:rPr>
                <w:rFonts w:cs="Arial"/>
                <w:sz w:val="22"/>
                <w:szCs w:val="22"/>
              </w:rPr>
              <w:t xml:space="preserve">original </w:t>
            </w:r>
            <w:r w:rsidRPr="210E6AD2">
              <w:rPr>
                <w:rFonts w:cs="Arial"/>
                <w:sz w:val="22"/>
                <w:szCs w:val="22"/>
              </w:rPr>
              <w:t>p</w:t>
            </w:r>
            <w:r w:rsidR="012FBE29" w:rsidRPr="210E6AD2">
              <w:rPr>
                <w:rFonts w:cs="Arial"/>
                <w:sz w:val="22"/>
                <w:szCs w:val="22"/>
              </w:rPr>
              <w:t xml:space="preserve">roject </w:t>
            </w:r>
            <w:r w:rsidRPr="210E6AD2">
              <w:rPr>
                <w:rFonts w:cs="Arial"/>
                <w:sz w:val="22"/>
                <w:szCs w:val="22"/>
              </w:rPr>
              <w:t xml:space="preserve">initially </w:t>
            </w:r>
            <w:r w:rsidR="012FBE29" w:rsidRPr="210E6AD2">
              <w:rPr>
                <w:rFonts w:cs="Arial"/>
                <w:sz w:val="22"/>
                <w:szCs w:val="22"/>
              </w:rPr>
              <w:t>start</w:t>
            </w:r>
            <w:r w:rsidRPr="210E6AD2">
              <w:rPr>
                <w:rFonts w:cs="Arial"/>
                <w:sz w:val="22"/>
                <w:szCs w:val="22"/>
              </w:rPr>
              <w:t>ed</w:t>
            </w:r>
            <w:r w:rsidR="012FBE29" w:rsidRPr="210E6AD2">
              <w:rPr>
                <w:rFonts w:cs="Arial"/>
                <w:sz w:val="22"/>
                <w:szCs w:val="22"/>
              </w:rPr>
              <w:t xml:space="preserve"> </w:t>
            </w:r>
            <w:r w:rsidRPr="210E6AD2">
              <w:rPr>
                <w:rFonts w:cs="Arial"/>
                <w:sz w:val="22"/>
                <w:szCs w:val="22"/>
              </w:rPr>
              <w:t xml:space="preserve">in </w:t>
            </w:r>
            <w:r w:rsidR="00D01400" w:rsidRPr="210E6AD2">
              <w:rPr>
                <w:rFonts w:cs="Arial"/>
                <w:sz w:val="22"/>
                <w:szCs w:val="22"/>
              </w:rPr>
              <w:t xml:space="preserve">September 2023 following revised </w:t>
            </w:r>
            <w:r w:rsidR="00933061">
              <w:rPr>
                <w:rFonts w:cs="Arial"/>
                <w:sz w:val="22"/>
                <w:szCs w:val="22"/>
              </w:rPr>
              <w:t>DfE g</w:t>
            </w:r>
            <w:r w:rsidR="00D01400" w:rsidRPr="210E6AD2">
              <w:rPr>
                <w:rFonts w:cs="Arial"/>
                <w:sz w:val="22"/>
                <w:szCs w:val="22"/>
              </w:rPr>
              <w:t>uidance</w:t>
            </w:r>
            <w:r w:rsidR="009D7AA6">
              <w:rPr>
                <w:rFonts w:cs="Arial"/>
                <w:sz w:val="22"/>
                <w:szCs w:val="22"/>
              </w:rPr>
              <w:t>.</w:t>
            </w:r>
          </w:p>
          <w:p w14:paraId="7E874C63" w14:textId="62937ADC" w:rsidR="009D7AA6" w:rsidRPr="00EF29CD" w:rsidRDefault="009D7AA6" w:rsidP="00933061">
            <w:pPr>
              <w:jc w:val="left"/>
              <w:rPr>
                <w:rFonts w:cs="Arial"/>
                <w:color w:val="000000" w:themeColor="text1"/>
                <w:sz w:val="22"/>
                <w:szCs w:val="22"/>
              </w:rPr>
            </w:pPr>
            <w:r w:rsidRPr="00EF29CD">
              <w:rPr>
                <w:rFonts w:cs="Arial"/>
                <w:color w:val="000000" w:themeColor="text1"/>
                <w:sz w:val="22"/>
                <w:szCs w:val="22"/>
              </w:rPr>
              <w:t>The policy implementation stage commenced in Sept 2024</w:t>
            </w:r>
          </w:p>
          <w:p w14:paraId="5C7B9964" w14:textId="4AF594C1" w:rsidR="003B4960" w:rsidRPr="006C6FC8" w:rsidRDefault="00C966B5" w:rsidP="00C966B5">
            <w:pPr>
              <w:jc w:val="left"/>
              <w:rPr>
                <w:rFonts w:cs="Arial"/>
                <w:sz w:val="24"/>
                <w:szCs w:val="24"/>
              </w:rPr>
            </w:pPr>
            <w:r w:rsidRPr="00EF29CD">
              <w:rPr>
                <w:rFonts w:cs="Arial"/>
                <w:color w:val="000000" w:themeColor="text1"/>
                <w:sz w:val="22"/>
                <w:szCs w:val="24"/>
              </w:rPr>
              <w:t>The post implementation review will take place in summer 2026 and will be reported in autumn 2026</w:t>
            </w:r>
          </w:p>
        </w:tc>
      </w:tr>
    </w:tbl>
    <w:p w14:paraId="1BA90EA3" w14:textId="77777777" w:rsidR="00D4765A" w:rsidRDefault="00D4765A" w:rsidP="00D4765A">
      <w:pPr>
        <w:rPr>
          <w:rFonts w:cs="Arial"/>
          <w:sz w:val="24"/>
          <w:szCs w:val="24"/>
        </w:rPr>
      </w:pPr>
    </w:p>
    <w:p w14:paraId="3FA35004"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0D5CC5E2" w14:textId="77777777" w:rsidTr="76CA176C">
        <w:tc>
          <w:tcPr>
            <w:tcW w:w="9710" w:type="dxa"/>
            <w:shd w:val="clear" w:color="auto" w:fill="auto"/>
          </w:tcPr>
          <w:p w14:paraId="77418A42" w14:textId="77777777" w:rsidR="00D4765A" w:rsidRPr="00147560" w:rsidRDefault="00D4765A" w:rsidP="001E3388">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2861F9E4" w14:textId="77777777" w:rsidR="00D4765A" w:rsidRPr="00933061" w:rsidRDefault="00D4765A" w:rsidP="001E3388">
            <w:pPr>
              <w:rPr>
                <w:rFonts w:cs="Arial"/>
                <w:sz w:val="22"/>
                <w:szCs w:val="22"/>
              </w:rPr>
            </w:pPr>
          </w:p>
          <w:p w14:paraId="51BC79AB" w14:textId="5B088B22" w:rsidR="001406F7" w:rsidRPr="00933061" w:rsidRDefault="009A4E68" w:rsidP="00705057">
            <w:pPr>
              <w:rPr>
                <w:rFonts w:cs="Arial"/>
                <w:sz w:val="22"/>
                <w:szCs w:val="22"/>
              </w:rPr>
            </w:pPr>
            <w:r w:rsidRPr="00933061">
              <w:rPr>
                <w:rFonts w:cs="Arial"/>
                <w:sz w:val="22"/>
                <w:szCs w:val="22"/>
              </w:rPr>
              <w:t>This EIA is about the changes to the</w:t>
            </w:r>
            <w:r w:rsidR="00933061" w:rsidRPr="00933061">
              <w:rPr>
                <w:rFonts w:cs="Arial"/>
                <w:sz w:val="22"/>
                <w:szCs w:val="22"/>
              </w:rPr>
              <w:t xml:space="preserve"> current</w:t>
            </w:r>
            <w:r w:rsidRPr="00933061">
              <w:rPr>
                <w:rFonts w:cs="Arial"/>
                <w:sz w:val="22"/>
                <w:szCs w:val="22"/>
              </w:rPr>
              <w:t xml:space="preserve"> Home to School Transport Policy</w:t>
            </w:r>
            <w:r w:rsidR="00445A75" w:rsidRPr="00933061">
              <w:rPr>
                <w:rFonts w:cs="Arial"/>
                <w:sz w:val="22"/>
                <w:szCs w:val="22"/>
              </w:rPr>
              <w:t xml:space="preserve"> following </w:t>
            </w:r>
            <w:r w:rsidR="00CB0E2F" w:rsidRPr="00933061">
              <w:rPr>
                <w:rFonts w:cs="Arial"/>
                <w:sz w:val="22"/>
                <w:szCs w:val="22"/>
              </w:rPr>
              <w:t>the</w:t>
            </w:r>
            <w:r w:rsidR="009D7AA6">
              <w:rPr>
                <w:rFonts w:cs="Arial"/>
                <w:sz w:val="22"/>
                <w:szCs w:val="22"/>
              </w:rPr>
              <w:t xml:space="preserve"> changes to</w:t>
            </w:r>
            <w:r w:rsidR="00D01400" w:rsidRPr="00933061">
              <w:rPr>
                <w:rFonts w:cs="Arial"/>
                <w:sz w:val="22"/>
                <w:szCs w:val="22"/>
              </w:rPr>
              <w:t xml:space="preserve"> </w:t>
            </w:r>
            <w:r w:rsidR="00933061" w:rsidRPr="00933061">
              <w:rPr>
                <w:rFonts w:cs="Arial"/>
                <w:sz w:val="22"/>
                <w:szCs w:val="22"/>
              </w:rPr>
              <w:t>s</w:t>
            </w:r>
            <w:r w:rsidR="00D01400" w:rsidRPr="00933061">
              <w:rPr>
                <w:rFonts w:cs="Arial"/>
                <w:sz w:val="22"/>
                <w:szCs w:val="22"/>
              </w:rPr>
              <w:t xml:space="preserve">tatutory </w:t>
            </w:r>
            <w:r w:rsidR="00933061" w:rsidRPr="00933061">
              <w:rPr>
                <w:rFonts w:cs="Arial"/>
                <w:sz w:val="22"/>
                <w:szCs w:val="22"/>
              </w:rPr>
              <w:t>g</w:t>
            </w:r>
            <w:r w:rsidR="7BE22D01" w:rsidRPr="00933061">
              <w:rPr>
                <w:rFonts w:cs="Arial"/>
                <w:sz w:val="22"/>
                <w:szCs w:val="22"/>
              </w:rPr>
              <w:t>uidance</w:t>
            </w:r>
            <w:r w:rsidR="00933061" w:rsidRPr="00933061">
              <w:rPr>
                <w:rFonts w:cs="Arial"/>
                <w:sz w:val="22"/>
                <w:szCs w:val="22"/>
              </w:rPr>
              <w:t>.</w:t>
            </w:r>
          </w:p>
          <w:p w14:paraId="469466CB" w14:textId="77777777" w:rsidR="007013C2" w:rsidRPr="00933061" w:rsidRDefault="007013C2" w:rsidP="00705057">
            <w:pPr>
              <w:rPr>
                <w:rFonts w:cs="Arial"/>
                <w:sz w:val="22"/>
                <w:szCs w:val="22"/>
              </w:rPr>
            </w:pPr>
          </w:p>
          <w:p w14:paraId="017F45A8" w14:textId="77777777" w:rsidR="00933061" w:rsidRPr="00933061" w:rsidRDefault="00933061" w:rsidP="00933061">
            <w:pPr>
              <w:spacing w:line="256" w:lineRule="auto"/>
              <w:rPr>
                <w:rFonts w:eastAsia="Calibri" w:cs="Arial"/>
                <w:sz w:val="22"/>
                <w:szCs w:val="22"/>
              </w:rPr>
            </w:pPr>
            <w:r w:rsidRPr="00933061">
              <w:rPr>
                <w:rFonts w:eastAsia="Calibri" w:cs="Arial"/>
                <w:sz w:val="22"/>
                <w:szCs w:val="22"/>
              </w:rPr>
              <w:t xml:space="preserve">The Council has a statutory duty to provide home to school travel for eligible children of compulsory school age in accordance with statutory guidance issued by the Department for Education (DfE). </w:t>
            </w:r>
          </w:p>
          <w:p w14:paraId="79DA33F0" w14:textId="77777777" w:rsidR="001406F7" w:rsidRPr="00933061" w:rsidRDefault="001406F7" w:rsidP="00705057">
            <w:pPr>
              <w:rPr>
                <w:rFonts w:cs="Arial"/>
                <w:sz w:val="22"/>
                <w:szCs w:val="22"/>
              </w:rPr>
            </w:pPr>
          </w:p>
          <w:p w14:paraId="0F6C2C64" w14:textId="06D1411F" w:rsidR="001947F4" w:rsidRPr="00933061" w:rsidRDefault="001406F7" w:rsidP="00705057">
            <w:pPr>
              <w:rPr>
                <w:rFonts w:eastAsia="Calibri" w:cs="Arial"/>
                <w:sz w:val="22"/>
                <w:szCs w:val="22"/>
              </w:rPr>
            </w:pPr>
            <w:r w:rsidRPr="00933061">
              <w:rPr>
                <w:rFonts w:cs="Arial"/>
                <w:sz w:val="22"/>
                <w:szCs w:val="22"/>
              </w:rPr>
              <w:t>T</w:t>
            </w:r>
            <w:r w:rsidR="5AFF3906" w:rsidRPr="00933061">
              <w:rPr>
                <w:rFonts w:cs="Arial"/>
                <w:sz w:val="22"/>
                <w:szCs w:val="22"/>
              </w:rPr>
              <w:t>he aim</w:t>
            </w:r>
            <w:r w:rsidRPr="00933061">
              <w:rPr>
                <w:rFonts w:cs="Arial"/>
                <w:sz w:val="22"/>
                <w:szCs w:val="22"/>
              </w:rPr>
              <w:t xml:space="preserve"> of the changes</w:t>
            </w:r>
            <w:r w:rsidR="5AFF3906" w:rsidRPr="00933061">
              <w:rPr>
                <w:rFonts w:cs="Arial"/>
                <w:sz w:val="22"/>
                <w:szCs w:val="22"/>
              </w:rPr>
              <w:t xml:space="preserve"> </w:t>
            </w:r>
            <w:r w:rsidR="009106D2">
              <w:rPr>
                <w:rFonts w:cs="Arial"/>
                <w:sz w:val="22"/>
                <w:szCs w:val="22"/>
              </w:rPr>
              <w:t>wa</w:t>
            </w:r>
            <w:r w:rsidR="2DE7ADEA" w:rsidRPr="00933061">
              <w:rPr>
                <w:rFonts w:cs="Arial"/>
                <w:sz w:val="22"/>
                <w:szCs w:val="22"/>
              </w:rPr>
              <w:t xml:space="preserve">s </w:t>
            </w:r>
            <w:r w:rsidR="5AFF3906" w:rsidRPr="00933061">
              <w:rPr>
                <w:rFonts w:cs="Arial"/>
                <w:sz w:val="22"/>
                <w:szCs w:val="22"/>
              </w:rPr>
              <w:t>to</w:t>
            </w:r>
            <w:r w:rsidR="00D01400" w:rsidRPr="00933061">
              <w:rPr>
                <w:rFonts w:cs="Arial"/>
                <w:sz w:val="22"/>
                <w:szCs w:val="22"/>
              </w:rPr>
              <w:t xml:space="preserve"> ensure the </w:t>
            </w:r>
            <w:r w:rsidR="00933061">
              <w:rPr>
                <w:rFonts w:cs="Arial"/>
                <w:sz w:val="22"/>
                <w:szCs w:val="22"/>
              </w:rPr>
              <w:t>proposed h</w:t>
            </w:r>
            <w:r w:rsidR="00D01400" w:rsidRPr="00933061">
              <w:rPr>
                <w:rFonts w:cs="Arial"/>
                <w:sz w:val="22"/>
                <w:szCs w:val="22"/>
              </w:rPr>
              <w:t>ome to school tra</w:t>
            </w:r>
            <w:r w:rsidR="00933061">
              <w:rPr>
                <w:rFonts w:cs="Arial"/>
                <w:sz w:val="22"/>
                <w:szCs w:val="22"/>
              </w:rPr>
              <w:t>vel</w:t>
            </w:r>
            <w:r w:rsidR="00D01400" w:rsidRPr="00933061">
              <w:rPr>
                <w:rFonts w:cs="Arial"/>
                <w:sz w:val="22"/>
                <w:szCs w:val="22"/>
              </w:rPr>
              <w:t xml:space="preserve"> policy </w:t>
            </w:r>
            <w:r w:rsidR="00933061">
              <w:rPr>
                <w:rFonts w:eastAsia="Calibri" w:cs="Arial"/>
                <w:sz w:val="22"/>
                <w:szCs w:val="22"/>
              </w:rPr>
              <w:t>is compliant with the guidance.</w:t>
            </w:r>
          </w:p>
          <w:p w14:paraId="2EEB9398" w14:textId="77777777" w:rsidR="00933061" w:rsidRDefault="00933061" w:rsidP="00705057">
            <w:pPr>
              <w:rPr>
                <w:rFonts w:cs="Arial"/>
                <w:sz w:val="22"/>
                <w:szCs w:val="24"/>
              </w:rPr>
            </w:pPr>
          </w:p>
          <w:p w14:paraId="60FAE12B" w14:textId="7DB7D86B" w:rsidR="00467D2B" w:rsidRDefault="007F006E" w:rsidP="007013C2">
            <w:pPr>
              <w:rPr>
                <w:rFonts w:cs="Arial"/>
                <w:sz w:val="22"/>
                <w:szCs w:val="24"/>
              </w:rPr>
            </w:pPr>
            <w:r>
              <w:rPr>
                <w:rFonts w:cs="Arial"/>
                <w:sz w:val="22"/>
                <w:szCs w:val="24"/>
              </w:rPr>
              <w:t xml:space="preserve">The </w:t>
            </w:r>
            <w:r w:rsidR="009D7AA6">
              <w:rPr>
                <w:rFonts w:cs="Arial"/>
                <w:sz w:val="22"/>
                <w:szCs w:val="24"/>
              </w:rPr>
              <w:t>policy change saw removal and amendment to</w:t>
            </w:r>
            <w:r w:rsidR="00501B48">
              <w:rPr>
                <w:rFonts w:cs="Arial"/>
                <w:sz w:val="22"/>
                <w:szCs w:val="24"/>
              </w:rPr>
              <w:t xml:space="preserve"> discretionary arrangement</w:t>
            </w:r>
            <w:r w:rsidR="001406F7">
              <w:rPr>
                <w:rFonts w:cs="Arial"/>
                <w:sz w:val="22"/>
                <w:szCs w:val="24"/>
              </w:rPr>
              <w:t>s</w:t>
            </w:r>
            <w:r w:rsidR="00501B48">
              <w:rPr>
                <w:rFonts w:cs="Arial"/>
                <w:sz w:val="22"/>
                <w:szCs w:val="24"/>
              </w:rPr>
              <w:t xml:space="preserve"> wh</w:t>
            </w:r>
            <w:r w:rsidR="00933061">
              <w:rPr>
                <w:rFonts w:cs="Arial"/>
                <w:sz w:val="22"/>
                <w:szCs w:val="24"/>
              </w:rPr>
              <w:t xml:space="preserve">ich the </w:t>
            </w:r>
            <w:r w:rsidR="009D7AA6">
              <w:rPr>
                <w:rFonts w:cs="Arial"/>
                <w:sz w:val="22"/>
                <w:szCs w:val="24"/>
              </w:rPr>
              <w:t>previous</w:t>
            </w:r>
            <w:r w:rsidR="00933061">
              <w:rPr>
                <w:rFonts w:cs="Arial"/>
                <w:sz w:val="22"/>
                <w:szCs w:val="24"/>
              </w:rPr>
              <w:t xml:space="preserve"> policy ma</w:t>
            </w:r>
            <w:r w:rsidR="009D7AA6">
              <w:rPr>
                <w:rFonts w:cs="Arial"/>
                <w:sz w:val="22"/>
                <w:szCs w:val="24"/>
              </w:rPr>
              <w:t>de</w:t>
            </w:r>
            <w:r w:rsidR="00933061">
              <w:rPr>
                <w:rFonts w:cs="Arial"/>
                <w:sz w:val="22"/>
                <w:szCs w:val="24"/>
              </w:rPr>
              <w:t xml:space="preserve"> provision.</w:t>
            </w:r>
          </w:p>
          <w:p w14:paraId="139D1C8B" w14:textId="77777777" w:rsidR="007013C2" w:rsidRPr="00147560" w:rsidRDefault="007013C2" w:rsidP="007013C2">
            <w:pPr>
              <w:rPr>
                <w:rFonts w:cs="Arial"/>
                <w:sz w:val="24"/>
                <w:szCs w:val="24"/>
              </w:rPr>
            </w:pPr>
          </w:p>
        </w:tc>
      </w:tr>
    </w:tbl>
    <w:p w14:paraId="3B202A38" w14:textId="77777777" w:rsidR="00D4765A"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2524E1" w14:paraId="4A4C4F2D" w14:textId="77777777" w:rsidTr="76CA176C">
        <w:tc>
          <w:tcPr>
            <w:tcW w:w="9710" w:type="dxa"/>
            <w:shd w:val="clear" w:color="auto" w:fill="auto"/>
          </w:tcPr>
          <w:p w14:paraId="5C008C3F" w14:textId="77777777" w:rsidR="00D4765A" w:rsidRPr="002524E1" w:rsidRDefault="00D4765A" w:rsidP="001E3388">
            <w:pPr>
              <w:jc w:val="left"/>
              <w:rPr>
                <w:rFonts w:cs="Arial"/>
                <w:sz w:val="22"/>
                <w:szCs w:val="22"/>
              </w:rPr>
            </w:pPr>
            <w:r w:rsidRPr="002524E1">
              <w:rPr>
                <w:rFonts w:cs="Arial"/>
                <w:b/>
                <w:sz w:val="22"/>
                <w:szCs w:val="22"/>
              </w:rPr>
              <w:t>Section 2. Why is this being proposed? What are the aims? What does the authority hope to achieve by it?</w:t>
            </w:r>
            <w:r w:rsidRPr="002524E1">
              <w:rPr>
                <w:rFonts w:cs="Arial"/>
                <w:sz w:val="22"/>
                <w:szCs w:val="22"/>
              </w:rPr>
              <w:t xml:space="preserve"> (e.g. to save money, meet increased demand, do things in a better way.)</w:t>
            </w:r>
          </w:p>
          <w:p w14:paraId="1C1127ED" w14:textId="77777777" w:rsidR="004F291A" w:rsidRPr="002524E1" w:rsidRDefault="004F291A" w:rsidP="001E3388">
            <w:pPr>
              <w:rPr>
                <w:rFonts w:cs="Arial"/>
                <w:sz w:val="24"/>
                <w:szCs w:val="24"/>
              </w:rPr>
            </w:pPr>
          </w:p>
          <w:p w14:paraId="545DCF9A" w14:textId="04960A2B" w:rsidR="00D01400" w:rsidRPr="008A61C7" w:rsidRDefault="788FAD06" w:rsidP="00467D2B">
            <w:pPr>
              <w:rPr>
                <w:rFonts w:cs="Arial"/>
                <w:sz w:val="22"/>
                <w:szCs w:val="22"/>
              </w:rPr>
            </w:pPr>
            <w:r w:rsidRPr="76CA176C">
              <w:rPr>
                <w:rFonts w:cs="Arial"/>
                <w:sz w:val="22"/>
                <w:szCs w:val="22"/>
              </w:rPr>
              <w:t xml:space="preserve">The </w:t>
            </w:r>
            <w:r w:rsidRPr="008A61C7">
              <w:rPr>
                <w:rFonts w:cs="Arial"/>
                <w:sz w:val="22"/>
                <w:szCs w:val="22"/>
              </w:rPr>
              <w:t xml:space="preserve">changes </w:t>
            </w:r>
            <w:r w:rsidR="009D7AA6">
              <w:rPr>
                <w:rFonts w:cs="Arial"/>
                <w:sz w:val="22"/>
                <w:szCs w:val="22"/>
              </w:rPr>
              <w:t>were</w:t>
            </w:r>
            <w:r w:rsidRPr="008A61C7">
              <w:rPr>
                <w:rFonts w:cs="Arial"/>
                <w:sz w:val="22"/>
                <w:szCs w:val="22"/>
              </w:rPr>
              <w:t xml:space="preserve"> due to </w:t>
            </w:r>
            <w:r w:rsidR="00D01400" w:rsidRPr="008A61C7">
              <w:rPr>
                <w:rFonts w:cs="Arial"/>
                <w:sz w:val="22"/>
                <w:szCs w:val="22"/>
              </w:rPr>
              <w:t xml:space="preserve">the </w:t>
            </w:r>
            <w:r w:rsidR="009D7AA6">
              <w:rPr>
                <w:rFonts w:cs="Arial"/>
                <w:sz w:val="22"/>
                <w:szCs w:val="22"/>
              </w:rPr>
              <w:t>previous</w:t>
            </w:r>
            <w:r w:rsidR="00D01400" w:rsidRPr="008A61C7">
              <w:rPr>
                <w:rFonts w:cs="Arial"/>
                <w:sz w:val="22"/>
                <w:szCs w:val="22"/>
              </w:rPr>
              <w:t xml:space="preserve"> home to school transport policy not meeting the requirement of the checklist produced in the revised </w:t>
            </w:r>
            <w:r w:rsidR="00933061" w:rsidRPr="008A61C7">
              <w:rPr>
                <w:rFonts w:cs="Arial"/>
                <w:sz w:val="22"/>
                <w:szCs w:val="22"/>
              </w:rPr>
              <w:t>s</w:t>
            </w:r>
            <w:r w:rsidR="00D01400" w:rsidRPr="008A61C7">
              <w:rPr>
                <w:rFonts w:cs="Arial"/>
                <w:sz w:val="22"/>
                <w:szCs w:val="22"/>
              </w:rPr>
              <w:t xml:space="preserve">tatutory </w:t>
            </w:r>
            <w:r w:rsidR="00B27AB8">
              <w:rPr>
                <w:rFonts w:cs="Arial"/>
                <w:sz w:val="22"/>
                <w:szCs w:val="22"/>
              </w:rPr>
              <w:t>g</w:t>
            </w:r>
            <w:r w:rsidR="00D01400" w:rsidRPr="008A61C7">
              <w:rPr>
                <w:rFonts w:cs="Arial"/>
                <w:sz w:val="22"/>
                <w:szCs w:val="22"/>
              </w:rPr>
              <w:t>uidance</w:t>
            </w:r>
            <w:r w:rsidR="06636CFC" w:rsidRPr="008A61C7">
              <w:rPr>
                <w:rFonts w:cs="Arial"/>
                <w:sz w:val="22"/>
                <w:szCs w:val="22"/>
              </w:rPr>
              <w:t xml:space="preserve">. </w:t>
            </w:r>
          </w:p>
          <w:p w14:paraId="40CEA36D" w14:textId="77777777" w:rsidR="00D01400" w:rsidRPr="008A61C7" w:rsidRDefault="00D01400" w:rsidP="00467D2B">
            <w:pPr>
              <w:rPr>
                <w:rFonts w:cs="Arial"/>
                <w:sz w:val="22"/>
                <w:szCs w:val="22"/>
              </w:rPr>
            </w:pPr>
          </w:p>
          <w:p w14:paraId="70830A5E" w14:textId="30732ADF" w:rsidR="008A61C7" w:rsidRPr="008A61C7" w:rsidRDefault="008A61C7" w:rsidP="008A61C7">
            <w:pPr>
              <w:spacing w:line="256" w:lineRule="auto"/>
              <w:rPr>
                <w:rFonts w:eastAsia="Calibri" w:cs="Arial"/>
                <w:sz w:val="22"/>
                <w:szCs w:val="22"/>
              </w:rPr>
            </w:pPr>
            <w:r w:rsidRPr="008A61C7">
              <w:rPr>
                <w:rFonts w:eastAsia="Calibri" w:cs="Arial"/>
                <w:sz w:val="22"/>
                <w:szCs w:val="22"/>
              </w:rPr>
              <w:t xml:space="preserve">The overall cost to the Council of the provision of home to school travel is significant </w:t>
            </w:r>
            <w:r w:rsidRPr="00EF29CD">
              <w:rPr>
                <w:rFonts w:eastAsia="Calibri" w:cs="Arial"/>
                <w:color w:val="000000" w:themeColor="text1"/>
                <w:sz w:val="22"/>
                <w:szCs w:val="22"/>
              </w:rPr>
              <w:t xml:space="preserve">and </w:t>
            </w:r>
            <w:r w:rsidR="00EE69D1" w:rsidRPr="00EF29CD">
              <w:rPr>
                <w:rFonts w:eastAsia="Calibri" w:cs="Arial"/>
                <w:color w:val="000000" w:themeColor="text1"/>
                <w:sz w:val="22"/>
                <w:szCs w:val="22"/>
              </w:rPr>
              <w:t xml:space="preserve">has been </w:t>
            </w:r>
            <w:r w:rsidRPr="00EF29CD">
              <w:rPr>
                <w:rFonts w:eastAsia="Calibri" w:cs="Arial"/>
                <w:color w:val="000000" w:themeColor="text1"/>
                <w:sz w:val="22"/>
                <w:szCs w:val="22"/>
              </w:rPr>
              <w:t xml:space="preserve">rising at pace. The </w:t>
            </w:r>
            <w:r w:rsidR="009D7AA6" w:rsidRPr="00EF29CD">
              <w:rPr>
                <w:rFonts w:eastAsia="Calibri" w:cs="Arial"/>
                <w:color w:val="000000" w:themeColor="text1"/>
                <w:sz w:val="22"/>
                <w:szCs w:val="22"/>
              </w:rPr>
              <w:t>previous</w:t>
            </w:r>
            <w:r w:rsidRPr="00EF29CD">
              <w:rPr>
                <w:rFonts w:eastAsia="Calibri" w:cs="Arial"/>
                <w:color w:val="000000" w:themeColor="text1"/>
                <w:sz w:val="22"/>
                <w:szCs w:val="22"/>
              </w:rPr>
              <w:t xml:space="preserve"> policy ma</w:t>
            </w:r>
            <w:r w:rsidR="009D7AA6" w:rsidRPr="00EF29CD">
              <w:rPr>
                <w:rFonts w:eastAsia="Calibri" w:cs="Arial"/>
                <w:color w:val="000000" w:themeColor="text1"/>
                <w:sz w:val="22"/>
                <w:szCs w:val="22"/>
              </w:rPr>
              <w:t>de</w:t>
            </w:r>
            <w:r w:rsidRPr="00EF29CD">
              <w:rPr>
                <w:rFonts w:eastAsia="Calibri" w:cs="Arial"/>
                <w:color w:val="000000" w:themeColor="text1"/>
                <w:sz w:val="22"/>
                <w:szCs w:val="22"/>
              </w:rPr>
              <w:t xml:space="preserve"> provision for eligibility above and beyond statut</w:t>
            </w:r>
            <w:r w:rsidRPr="008A61C7">
              <w:rPr>
                <w:rFonts w:eastAsia="Calibri" w:cs="Arial"/>
                <w:sz w:val="22"/>
                <w:szCs w:val="22"/>
              </w:rPr>
              <w:t>ory requirements that ha</w:t>
            </w:r>
            <w:r w:rsidR="009D7AA6">
              <w:rPr>
                <w:rFonts w:eastAsia="Calibri" w:cs="Arial"/>
                <w:sz w:val="22"/>
                <w:szCs w:val="22"/>
              </w:rPr>
              <w:t>d</w:t>
            </w:r>
            <w:r w:rsidRPr="008A61C7">
              <w:rPr>
                <w:rFonts w:eastAsia="Calibri" w:cs="Arial"/>
                <w:sz w:val="22"/>
                <w:szCs w:val="22"/>
              </w:rPr>
              <w:t xml:space="preserve"> associated costs, and </w:t>
            </w:r>
            <w:r w:rsidRPr="00EF29CD">
              <w:rPr>
                <w:rFonts w:eastAsia="Calibri" w:cs="Arial"/>
                <w:color w:val="000000" w:themeColor="text1"/>
                <w:sz w:val="22"/>
                <w:szCs w:val="22"/>
              </w:rPr>
              <w:t xml:space="preserve">the </w:t>
            </w:r>
            <w:r w:rsidR="00BD4A2E" w:rsidRPr="00EF29CD">
              <w:rPr>
                <w:rFonts w:eastAsia="Calibri" w:cs="Arial"/>
                <w:color w:val="000000" w:themeColor="text1"/>
                <w:sz w:val="22"/>
                <w:szCs w:val="22"/>
              </w:rPr>
              <w:t xml:space="preserve">2024 </w:t>
            </w:r>
            <w:r w:rsidRPr="00EF29CD">
              <w:rPr>
                <w:rFonts w:eastAsia="Calibri" w:cs="Arial"/>
                <w:color w:val="000000" w:themeColor="text1"/>
                <w:sz w:val="22"/>
                <w:szCs w:val="22"/>
              </w:rPr>
              <w:t xml:space="preserve">consultation </w:t>
            </w:r>
            <w:r w:rsidRPr="008A61C7">
              <w:rPr>
                <w:rFonts w:eastAsia="Calibri" w:cs="Arial"/>
                <w:sz w:val="22"/>
                <w:szCs w:val="22"/>
              </w:rPr>
              <w:t>provide</w:t>
            </w:r>
            <w:r w:rsidR="009D7AA6">
              <w:rPr>
                <w:rFonts w:eastAsia="Calibri" w:cs="Arial"/>
                <w:sz w:val="22"/>
                <w:szCs w:val="22"/>
              </w:rPr>
              <w:t xml:space="preserve">d an </w:t>
            </w:r>
            <w:r w:rsidRPr="008A61C7">
              <w:rPr>
                <w:rFonts w:eastAsia="Calibri" w:cs="Arial"/>
                <w:sz w:val="22"/>
                <w:szCs w:val="22"/>
              </w:rPr>
              <w:t>opportunity to review these discretionary elements.</w:t>
            </w:r>
          </w:p>
          <w:p w14:paraId="740FE529" w14:textId="3AC447D8" w:rsidR="007F006E" w:rsidRDefault="007F006E" w:rsidP="007F006E">
            <w:pPr>
              <w:rPr>
                <w:rFonts w:cs="Arial"/>
                <w:color w:val="FF0000"/>
                <w:sz w:val="22"/>
                <w:szCs w:val="24"/>
              </w:rPr>
            </w:pPr>
          </w:p>
          <w:p w14:paraId="0C0ABCC7" w14:textId="2E876787" w:rsidR="00A10DE5" w:rsidRDefault="00A10DE5" w:rsidP="00A10DE5">
            <w:pPr>
              <w:rPr>
                <w:rFonts w:cs="Arial"/>
                <w:sz w:val="22"/>
                <w:szCs w:val="24"/>
              </w:rPr>
            </w:pPr>
            <w:r w:rsidRPr="00EF29CD">
              <w:rPr>
                <w:rFonts w:cs="Arial"/>
                <w:color w:val="000000" w:themeColor="text1"/>
                <w:sz w:val="22"/>
                <w:szCs w:val="24"/>
              </w:rPr>
              <w:t xml:space="preserve">The </w:t>
            </w:r>
            <w:r w:rsidR="00BD4A2E" w:rsidRPr="00EF29CD">
              <w:rPr>
                <w:rFonts w:cs="Arial"/>
                <w:color w:val="000000" w:themeColor="text1"/>
                <w:sz w:val="22"/>
                <w:szCs w:val="24"/>
              </w:rPr>
              <w:t xml:space="preserve">home to school travel </w:t>
            </w:r>
            <w:r w:rsidRPr="00EF29CD">
              <w:rPr>
                <w:rFonts w:cs="Arial"/>
                <w:color w:val="000000" w:themeColor="text1"/>
                <w:sz w:val="22"/>
                <w:szCs w:val="24"/>
              </w:rPr>
              <w:t xml:space="preserve">policy </w:t>
            </w:r>
            <w:r w:rsidRPr="00A10DE5">
              <w:rPr>
                <w:rFonts w:cs="Arial"/>
                <w:sz w:val="22"/>
                <w:szCs w:val="24"/>
              </w:rPr>
              <w:t xml:space="preserve">publication is linked to the school admissions round, therefore any changes to the travel policy </w:t>
            </w:r>
            <w:r w:rsidR="009D7AA6" w:rsidRPr="00EF29CD">
              <w:rPr>
                <w:rFonts w:cs="Arial"/>
                <w:color w:val="000000" w:themeColor="text1"/>
                <w:sz w:val="22"/>
                <w:szCs w:val="24"/>
              </w:rPr>
              <w:t>applie</w:t>
            </w:r>
            <w:r w:rsidR="00E418D3" w:rsidRPr="00EF29CD">
              <w:rPr>
                <w:rFonts w:cs="Arial"/>
                <w:color w:val="000000" w:themeColor="text1"/>
                <w:sz w:val="22"/>
                <w:szCs w:val="24"/>
              </w:rPr>
              <w:t>d</w:t>
            </w:r>
            <w:r w:rsidRPr="00EF29CD">
              <w:rPr>
                <w:rFonts w:cs="Arial"/>
                <w:color w:val="000000" w:themeColor="text1"/>
                <w:sz w:val="22"/>
                <w:szCs w:val="24"/>
              </w:rPr>
              <w:t xml:space="preserve"> to new admissions and/or travel applications received on or after 1 September 2024 and affect</w:t>
            </w:r>
            <w:r w:rsidR="00E418D3" w:rsidRPr="00EF29CD">
              <w:rPr>
                <w:rFonts w:cs="Arial"/>
                <w:color w:val="000000" w:themeColor="text1"/>
                <w:sz w:val="22"/>
                <w:szCs w:val="24"/>
              </w:rPr>
              <w:t>ed</w:t>
            </w:r>
            <w:r w:rsidRPr="00EF29CD">
              <w:rPr>
                <w:rFonts w:cs="Arial"/>
                <w:color w:val="000000" w:themeColor="text1"/>
                <w:sz w:val="22"/>
                <w:szCs w:val="24"/>
              </w:rPr>
              <w:t xml:space="preserve"> </w:t>
            </w:r>
            <w:r w:rsidRPr="00A10DE5">
              <w:rPr>
                <w:rFonts w:cs="Arial"/>
                <w:sz w:val="22"/>
                <w:szCs w:val="24"/>
              </w:rPr>
              <w:t>new entrants to schools (REC and Y7) with effect from September 2025.</w:t>
            </w:r>
          </w:p>
          <w:p w14:paraId="50A1E108" w14:textId="77777777" w:rsidR="00A10DE5" w:rsidRPr="00A10DE5" w:rsidRDefault="00A10DE5" w:rsidP="00A10DE5">
            <w:pPr>
              <w:rPr>
                <w:rFonts w:cs="Arial"/>
                <w:sz w:val="22"/>
                <w:szCs w:val="24"/>
              </w:rPr>
            </w:pPr>
          </w:p>
          <w:p w14:paraId="1704EA22" w14:textId="30BDA377" w:rsidR="00A10DE5" w:rsidRPr="00A10DE5" w:rsidRDefault="00A10DE5" w:rsidP="00A10DE5">
            <w:pPr>
              <w:rPr>
                <w:rFonts w:cs="Arial"/>
                <w:sz w:val="22"/>
                <w:szCs w:val="24"/>
              </w:rPr>
            </w:pPr>
            <w:r w:rsidRPr="00A10DE5">
              <w:rPr>
                <w:rFonts w:cs="Arial"/>
                <w:sz w:val="22"/>
                <w:szCs w:val="24"/>
              </w:rPr>
              <w:t xml:space="preserve">Pupils who applied for a school place prior </w:t>
            </w:r>
            <w:bookmarkStart w:id="1" w:name="_Int_H25IKmrJ"/>
            <w:r w:rsidRPr="00A10DE5">
              <w:rPr>
                <w:rFonts w:cs="Arial"/>
                <w:sz w:val="22"/>
                <w:szCs w:val="24"/>
              </w:rPr>
              <w:t>to September</w:t>
            </w:r>
            <w:bookmarkEnd w:id="1"/>
            <w:r w:rsidRPr="00A10DE5">
              <w:rPr>
                <w:rFonts w:cs="Arial"/>
                <w:sz w:val="22"/>
                <w:szCs w:val="24"/>
              </w:rPr>
              <w:t xml:space="preserve"> </w:t>
            </w:r>
            <w:r w:rsidRPr="00EF29CD">
              <w:rPr>
                <w:rFonts w:cs="Arial"/>
                <w:color w:val="000000" w:themeColor="text1"/>
                <w:sz w:val="22"/>
                <w:szCs w:val="24"/>
              </w:rPr>
              <w:t xml:space="preserve">2024 </w:t>
            </w:r>
            <w:r w:rsidR="00E418D3" w:rsidRPr="00EF29CD">
              <w:rPr>
                <w:rFonts w:cs="Arial"/>
                <w:color w:val="000000" w:themeColor="text1"/>
                <w:sz w:val="22"/>
                <w:szCs w:val="24"/>
              </w:rPr>
              <w:t>were</w:t>
            </w:r>
            <w:r w:rsidR="009D7AA6" w:rsidRPr="00EF29CD">
              <w:rPr>
                <w:rFonts w:cs="Arial"/>
                <w:color w:val="000000" w:themeColor="text1"/>
                <w:sz w:val="22"/>
                <w:szCs w:val="24"/>
              </w:rPr>
              <w:t xml:space="preserve"> not</w:t>
            </w:r>
            <w:r w:rsidRPr="00EF29CD">
              <w:rPr>
                <w:rFonts w:cs="Arial"/>
                <w:color w:val="000000" w:themeColor="text1"/>
                <w:sz w:val="22"/>
                <w:szCs w:val="24"/>
              </w:rPr>
              <w:t xml:space="preserve"> imp</w:t>
            </w:r>
            <w:r w:rsidRPr="00A10DE5">
              <w:rPr>
                <w:rFonts w:cs="Arial"/>
                <w:sz w:val="22"/>
                <w:szCs w:val="24"/>
              </w:rPr>
              <w:t xml:space="preserve">acted. Transport eligibility awarded prior to September </w:t>
            </w:r>
            <w:r w:rsidRPr="00EF29CD">
              <w:rPr>
                <w:rFonts w:cs="Arial"/>
                <w:color w:val="000000" w:themeColor="text1"/>
                <w:sz w:val="22"/>
                <w:szCs w:val="24"/>
              </w:rPr>
              <w:t xml:space="preserve">2024 </w:t>
            </w:r>
            <w:r w:rsidR="00E418D3" w:rsidRPr="00EF29CD">
              <w:rPr>
                <w:rFonts w:cs="Arial"/>
                <w:color w:val="000000" w:themeColor="text1"/>
                <w:sz w:val="22"/>
                <w:szCs w:val="24"/>
              </w:rPr>
              <w:t>continues to be</w:t>
            </w:r>
            <w:r w:rsidRPr="00EF29CD">
              <w:rPr>
                <w:rFonts w:cs="Arial"/>
                <w:color w:val="000000" w:themeColor="text1"/>
                <w:sz w:val="22"/>
                <w:szCs w:val="24"/>
              </w:rPr>
              <w:t xml:space="preserve"> </w:t>
            </w:r>
            <w:r w:rsidRPr="00A10DE5">
              <w:rPr>
                <w:rFonts w:cs="Arial"/>
                <w:sz w:val="22"/>
                <w:szCs w:val="24"/>
              </w:rPr>
              <w:t xml:space="preserve">under the </w:t>
            </w:r>
            <w:r w:rsidR="009D7AA6">
              <w:rPr>
                <w:rFonts w:cs="Arial"/>
                <w:sz w:val="22"/>
                <w:szCs w:val="24"/>
              </w:rPr>
              <w:t>previous</w:t>
            </w:r>
            <w:r w:rsidRPr="00A10DE5">
              <w:rPr>
                <w:rFonts w:cs="Arial"/>
                <w:sz w:val="22"/>
                <w:szCs w:val="24"/>
              </w:rPr>
              <w:t xml:space="preserve"> policy, unless there </w:t>
            </w:r>
            <w:r w:rsidR="00A3551C">
              <w:rPr>
                <w:rFonts w:cs="Arial"/>
                <w:sz w:val="22"/>
                <w:szCs w:val="24"/>
              </w:rPr>
              <w:t>i</w:t>
            </w:r>
            <w:r w:rsidRPr="00A10DE5">
              <w:rPr>
                <w:rFonts w:cs="Arial"/>
                <w:sz w:val="22"/>
                <w:szCs w:val="24"/>
              </w:rPr>
              <w:t>s a material change of circumstance (e.g. of school, or of address that changed eligibility) for a pupil which required a reassessment of eligibility.</w:t>
            </w:r>
          </w:p>
          <w:p w14:paraId="60E4F307" w14:textId="77777777" w:rsidR="007F006E" w:rsidRPr="002524E1" w:rsidRDefault="007F006E" w:rsidP="00A10DE5">
            <w:pPr>
              <w:rPr>
                <w:rFonts w:cs="Arial"/>
                <w:sz w:val="24"/>
                <w:szCs w:val="24"/>
              </w:rPr>
            </w:pPr>
          </w:p>
        </w:tc>
      </w:tr>
    </w:tbl>
    <w:p w14:paraId="6C863FF2"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2524E1" w14:paraId="02B10077" w14:textId="77777777" w:rsidTr="00741E8C">
        <w:tc>
          <w:tcPr>
            <w:tcW w:w="9484" w:type="dxa"/>
            <w:shd w:val="clear" w:color="auto" w:fill="auto"/>
          </w:tcPr>
          <w:p w14:paraId="75501581" w14:textId="77777777" w:rsidR="00D4765A" w:rsidRPr="002524E1" w:rsidRDefault="00D4765A" w:rsidP="001E3388">
            <w:pPr>
              <w:jc w:val="left"/>
              <w:rPr>
                <w:rFonts w:cs="Arial"/>
                <w:b/>
                <w:sz w:val="22"/>
                <w:szCs w:val="22"/>
              </w:rPr>
            </w:pPr>
            <w:r w:rsidRPr="002524E1">
              <w:rPr>
                <w:rFonts w:cs="Arial"/>
                <w:b/>
                <w:sz w:val="22"/>
                <w:szCs w:val="22"/>
              </w:rPr>
              <w:t>Section 3. What will change? What will be different for customers and/or staff?</w:t>
            </w:r>
          </w:p>
          <w:p w14:paraId="55DB9793" w14:textId="77777777" w:rsidR="00741E8C" w:rsidRDefault="00741E8C" w:rsidP="00741E8C">
            <w:pPr>
              <w:spacing w:line="216" w:lineRule="auto"/>
              <w:rPr>
                <w:rFonts w:cs="Arial"/>
                <w:sz w:val="22"/>
                <w:szCs w:val="22"/>
              </w:rPr>
            </w:pPr>
          </w:p>
          <w:p w14:paraId="345D8480" w14:textId="14DAE2DF" w:rsidR="00741E8C" w:rsidRPr="00741E8C" w:rsidRDefault="00A3551C" w:rsidP="00912690">
            <w:pPr>
              <w:rPr>
                <w:rFonts w:cs="Arial"/>
                <w:sz w:val="22"/>
                <w:szCs w:val="22"/>
              </w:rPr>
            </w:pPr>
            <w:r>
              <w:rPr>
                <w:rFonts w:cs="Arial"/>
                <w:sz w:val="22"/>
                <w:szCs w:val="22"/>
              </w:rPr>
              <w:t>The EIA now relates to the implementation of the council</w:t>
            </w:r>
            <w:r w:rsidR="00E418D3">
              <w:rPr>
                <w:rFonts w:cs="Arial"/>
                <w:sz w:val="22"/>
                <w:szCs w:val="22"/>
              </w:rPr>
              <w:t>’</w:t>
            </w:r>
            <w:r>
              <w:rPr>
                <w:rFonts w:cs="Arial"/>
                <w:sz w:val="22"/>
                <w:szCs w:val="22"/>
              </w:rPr>
              <w:t>s 2024 Home to School Travel Policy.</w:t>
            </w:r>
          </w:p>
        </w:tc>
      </w:tr>
    </w:tbl>
    <w:p w14:paraId="6DE07374"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2524E1" w14:paraId="6D6AC8A5" w14:textId="77777777" w:rsidTr="27315CD4">
        <w:tc>
          <w:tcPr>
            <w:tcW w:w="9484" w:type="dxa"/>
            <w:shd w:val="clear" w:color="auto" w:fill="auto"/>
          </w:tcPr>
          <w:p w14:paraId="56BA1051" w14:textId="77777777" w:rsidR="00D4765A" w:rsidRDefault="00D4765A" w:rsidP="001E3388">
            <w:pPr>
              <w:jc w:val="left"/>
              <w:rPr>
                <w:rFonts w:cs="Arial"/>
                <w:sz w:val="22"/>
                <w:szCs w:val="22"/>
              </w:rPr>
            </w:pPr>
            <w:r w:rsidRPr="002524E1">
              <w:rPr>
                <w:rFonts w:cs="Arial"/>
                <w:b/>
                <w:sz w:val="22"/>
                <w:szCs w:val="22"/>
              </w:rPr>
              <w:lastRenderedPageBreak/>
              <w:t>Section 4. Involvement and consultation (</w:t>
            </w:r>
            <w:r w:rsidRPr="002524E1">
              <w:rPr>
                <w:rFonts w:cs="Arial"/>
                <w:sz w:val="22"/>
                <w:szCs w:val="22"/>
              </w:rPr>
              <w:t>What involvement and consultation has been done regarding the proposal and what are the results? What consultation will be needed and how will it be done?)</w:t>
            </w:r>
          </w:p>
          <w:p w14:paraId="3B10D1E9" w14:textId="77777777" w:rsidR="006F1DE3" w:rsidRPr="002524E1" w:rsidRDefault="006F1DE3" w:rsidP="00EE6B93"/>
          <w:p w14:paraId="645A6E5A" w14:textId="675AD270" w:rsidR="008A61C7" w:rsidRPr="00B27AB8" w:rsidRDefault="00C73A64" w:rsidP="00A3551C">
            <w:pPr>
              <w:rPr>
                <w:rFonts w:cs="Arial"/>
                <w:sz w:val="22"/>
                <w:szCs w:val="22"/>
                <w:lang w:val="en" w:eastAsia="en-GB"/>
              </w:rPr>
            </w:pPr>
            <w:r w:rsidRPr="00EE6B93">
              <w:rPr>
                <w:sz w:val="22"/>
                <w:szCs w:val="22"/>
                <w:lang w:val="en" w:eastAsia="en-GB"/>
              </w:rPr>
              <w:t xml:space="preserve">The consultation </w:t>
            </w:r>
            <w:r w:rsidR="00A3551C">
              <w:rPr>
                <w:sz w:val="22"/>
                <w:szCs w:val="22"/>
                <w:lang w:val="en" w:eastAsia="en-GB"/>
              </w:rPr>
              <w:t xml:space="preserve">took place Feb to April </w:t>
            </w:r>
            <w:r w:rsidR="00210284">
              <w:rPr>
                <w:sz w:val="22"/>
                <w:szCs w:val="22"/>
                <w:lang w:val="en" w:eastAsia="en-GB"/>
              </w:rPr>
              <w:t>20</w:t>
            </w:r>
            <w:r w:rsidR="00A3551C">
              <w:rPr>
                <w:sz w:val="22"/>
                <w:szCs w:val="22"/>
                <w:lang w:val="en" w:eastAsia="en-GB"/>
              </w:rPr>
              <w:t xml:space="preserve">24 </w:t>
            </w:r>
            <w:r w:rsidR="00A3551C" w:rsidRPr="00210284">
              <w:rPr>
                <w:color w:val="000000" w:themeColor="text1"/>
                <w:sz w:val="22"/>
                <w:szCs w:val="22"/>
                <w:lang w:val="en" w:eastAsia="en-GB"/>
              </w:rPr>
              <w:t xml:space="preserve">details </w:t>
            </w:r>
            <w:r w:rsidR="00E418D3" w:rsidRPr="00210284">
              <w:rPr>
                <w:color w:val="000000" w:themeColor="text1"/>
                <w:sz w:val="22"/>
                <w:szCs w:val="22"/>
                <w:lang w:val="en" w:eastAsia="en-GB"/>
              </w:rPr>
              <w:t>were</w:t>
            </w:r>
            <w:r w:rsidR="00A3551C" w:rsidRPr="00210284">
              <w:rPr>
                <w:color w:val="000000" w:themeColor="text1"/>
                <w:sz w:val="22"/>
                <w:szCs w:val="22"/>
                <w:lang w:val="en" w:eastAsia="en-GB"/>
              </w:rPr>
              <w:t xml:space="preserve"> published </w:t>
            </w:r>
            <w:r w:rsidR="00A3551C">
              <w:rPr>
                <w:sz w:val="22"/>
                <w:szCs w:val="22"/>
                <w:lang w:val="en" w:eastAsia="en-GB"/>
              </w:rPr>
              <w:t>on the council’s website.</w:t>
            </w:r>
          </w:p>
          <w:p w14:paraId="3C2B8A70" w14:textId="0AFB4388" w:rsidR="008A61C7" w:rsidRPr="008A61C7" w:rsidRDefault="008A61C7" w:rsidP="008A61C7">
            <w:pPr>
              <w:shd w:val="clear" w:color="auto" w:fill="FFFFFF"/>
              <w:overflowPunct/>
              <w:autoSpaceDE/>
              <w:autoSpaceDN/>
              <w:adjustRightInd/>
              <w:spacing w:after="100" w:afterAutospacing="1"/>
              <w:rPr>
                <w:rFonts w:cs="Arial"/>
                <w:color w:val="333333"/>
                <w:sz w:val="22"/>
                <w:szCs w:val="22"/>
                <w:lang w:val="en" w:eastAsia="en-GB"/>
              </w:rPr>
            </w:pPr>
          </w:p>
        </w:tc>
      </w:tr>
      <w:tr w:rsidR="00D4765A" w:rsidRPr="002524E1" w14:paraId="5084C687" w14:textId="77777777" w:rsidTr="27315CD4">
        <w:tc>
          <w:tcPr>
            <w:tcW w:w="9710" w:type="dxa"/>
            <w:shd w:val="clear" w:color="auto" w:fill="auto"/>
          </w:tcPr>
          <w:p w14:paraId="34A0599A" w14:textId="6004FA91" w:rsidR="00D4765A" w:rsidRPr="002524E1" w:rsidRDefault="00D4765A" w:rsidP="76CA176C">
            <w:pPr>
              <w:jc w:val="left"/>
              <w:rPr>
                <w:rFonts w:cs="Arial"/>
                <w:b/>
                <w:bCs/>
                <w:sz w:val="22"/>
                <w:szCs w:val="22"/>
              </w:rPr>
            </w:pPr>
            <w:r w:rsidRPr="76CA176C">
              <w:rPr>
                <w:rFonts w:cs="Arial"/>
                <w:b/>
                <w:bCs/>
                <w:sz w:val="22"/>
                <w:szCs w:val="22"/>
              </w:rPr>
              <w:t xml:space="preserve">Section 5. What impact will this proposal have on council budgets? Will it be cost neutral, have increased </w:t>
            </w:r>
            <w:r w:rsidR="6EE9D084" w:rsidRPr="76CA176C">
              <w:rPr>
                <w:rFonts w:cs="Arial"/>
                <w:b/>
                <w:bCs/>
                <w:sz w:val="22"/>
                <w:szCs w:val="22"/>
              </w:rPr>
              <w:t>cost,</w:t>
            </w:r>
            <w:r w:rsidRPr="76CA176C">
              <w:rPr>
                <w:rFonts w:cs="Arial"/>
                <w:b/>
                <w:bCs/>
                <w:sz w:val="22"/>
                <w:szCs w:val="22"/>
              </w:rPr>
              <w:t xml:space="preserve"> or reduce costs? </w:t>
            </w:r>
          </w:p>
          <w:p w14:paraId="069A45EF" w14:textId="77777777" w:rsidR="00D17B2B" w:rsidRPr="002524E1" w:rsidRDefault="00D17B2B" w:rsidP="001E3388">
            <w:pPr>
              <w:jc w:val="left"/>
              <w:rPr>
                <w:rFonts w:cs="Arial"/>
                <w:b/>
                <w:sz w:val="22"/>
                <w:szCs w:val="22"/>
              </w:rPr>
            </w:pPr>
          </w:p>
          <w:p w14:paraId="6779A542" w14:textId="77777777" w:rsidR="00D4765A" w:rsidRDefault="00375869" w:rsidP="001E3388">
            <w:pPr>
              <w:jc w:val="left"/>
              <w:rPr>
                <w:rFonts w:eastAsia="Calibri" w:cs="Arial"/>
                <w:sz w:val="22"/>
                <w:szCs w:val="22"/>
              </w:rPr>
            </w:pPr>
            <w:r>
              <w:rPr>
                <w:rFonts w:eastAsia="Calibri" w:cs="Arial"/>
                <w:sz w:val="22"/>
                <w:szCs w:val="22"/>
              </w:rPr>
              <w:t xml:space="preserve">The current financial projection for </w:t>
            </w:r>
            <w:r w:rsidR="006704B7">
              <w:rPr>
                <w:rFonts w:eastAsia="Calibri" w:cs="Arial"/>
                <w:sz w:val="22"/>
                <w:szCs w:val="22"/>
              </w:rPr>
              <w:t xml:space="preserve">Home to School Transport </w:t>
            </w:r>
            <w:r>
              <w:rPr>
                <w:rFonts w:eastAsia="Calibri" w:cs="Arial"/>
                <w:sz w:val="22"/>
                <w:szCs w:val="22"/>
              </w:rPr>
              <w:t xml:space="preserve">is </w:t>
            </w:r>
            <w:r w:rsidR="006704B7">
              <w:rPr>
                <w:rFonts w:eastAsia="Calibri" w:cs="Arial"/>
                <w:sz w:val="22"/>
                <w:szCs w:val="22"/>
              </w:rPr>
              <w:t xml:space="preserve">demonstrating a continuous growth which is applying budgetary pressures on the </w:t>
            </w:r>
            <w:r w:rsidR="00562020">
              <w:rPr>
                <w:rFonts w:eastAsia="Calibri" w:cs="Arial"/>
                <w:sz w:val="22"/>
                <w:szCs w:val="22"/>
              </w:rPr>
              <w:t xml:space="preserve">Council </w:t>
            </w:r>
            <w:r w:rsidR="006704B7">
              <w:rPr>
                <w:rFonts w:eastAsia="Calibri" w:cs="Arial"/>
                <w:sz w:val="22"/>
                <w:szCs w:val="22"/>
              </w:rPr>
              <w:t xml:space="preserve">to meet its statutory duties. </w:t>
            </w:r>
          </w:p>
          <w:p w14:paraId="4ED3608C" w14:textId="77777777" w:rsidR="003F2943" w:rsidRDefault="003F2943" w:rsidP="001E3388">
            <w:pPr>
              <w:jc w:val="left"/>
              <w:rPr>
                <w:rFonts w:cs="Arial"/>
                <w:sz w:val="22"/>
                <w:szCs w:val="22"/>
              </w:rPr>
            </w:pPr>
          </w:p>
          <w:p w14:paraId="1E2BAC29" w14:textId="7AF385B3" w:rsidR="00F2144E" w:rsidRDefault="00F06146" w:rsidP="001E3388">
            <w:pPr>
              <w:jc w:val="left"/>
              <w:rPr>
                <w:rFonts w:cs="Arial"/>
                <w:sz w:val="22"/>
                <w:szCs w:val="22"/>
              </w:rPr>
            </w:pPr>
            <w:r>
              <w:rPr>
                <w:rFonts w:cs="Arial"/>
                <w:sz w:val="22"/>
                <w:szCs w:val="22"/>
              </w:rPr>
              <w:t xml:space="preserve">Through the policy implementation </w:t>
            </w:r>
            <w:r w:rsidR="00885764">
              <w:rPr>
                <w:rFonts w:cs="Arial"/>
                <w:sz w:val="22"/>
                <w:szCs w:val="22"/>
              </w:rPr>
              <w:t>the Council is meeting it statutory duties</w:t>
            </w:r>
            <w:r w:rsidR="008A61C7">
              <w:rPr>
                <w:rFonts w:cs="Arial"/>
                <w:sz w:val="22"/>
                <w:szCs w:val="22"/>
              </w:rPr>
              <w:t xml:space="preserve">. </w:t>
            </w:r>
            <w:r w:rsidR="008A61C7" w:rsidRPr="00210284">
              <w:rPr>
                <w:rFonts w:cs="Arial"/>
                <w:color w:val="000000" w:themeColor="text1"/>
                <w:sz w:val="22"/>
                <w:szCs w:val="22"/>
              </w:rPr>
              <w:t xml:space="preserve">The </w:t>
            </w:r>
            <w:r w:rsidR="007D2C49" w:rsidRPr="00210284">
              <w:rPr>
                <w:rFonts w:cs="Arial"/>
                <w:color w:val="000000" w:themeColor="text1"/>
                <w:sz w:val="22"/>
                <w:szCs w:val="22"/>
              </w:rPr>
              <w:t>2024</w:t>
            </w:r>
            <w:r w:rsidR="008A61C7" w:rsidRPr="00210284">
              <w:rPr>
                <w:rFonts w:cs="Arial"/>
                <w:color w:val="000000" w:themeColor="text1"/>
                <w:sz w:val="22"/>
                <w:szCs w:val="22"/>
              </w:rPr>
              <w:t xml:space="preserve"> policy </w:t>
            </w:r>
            <w:r w:rsidR="008A61C7" w:rsidRPr="008A61C7">
              <w:rPr>
                <w:rFonts w:cs="Arial"/>
                <w:sz w:val="22"/>
                <w:szCs w:val="22"/>
              </w:rPr>
              <w:t xml:space="preserve">requirements in the </w:t>
            </w:r>
            <w:r w:rsidR="008A61C7" w:rsidRPr="00210284">
              <w:rPr>
                <w:rFonts w:cs="Arial"/>
                <w:color w:val="000000" w:themeColor="text1"/>
                <w:sz w:val="22"/>
                <w:szCs w:val="22"/>
              </w:rPr>
              <w:t xml:space="preserve">guidance are </w:t>
            </w:r>
            <w:r w:rsidR="007D2C49" w:rsidRPr="00210284">
              <w:rPr>
                <w:rFonts w:cs="Arial"/>
                <w:color w:val="000000" w:themeColor="text1"/>
                <w:sz w:val="22"/>
                <w:szCs w:val="22"/>
              </w:rPr>
              <w:t>expected</w:t>
            </w:r>
            <w:r w:rsidR="008A61C7" w:rsidRPr="00210284">
              <w:rPr>
                <w:rFonts w:cs="Arial"/>
                <w:color w:val="000000" w:themeColor="text1"/>
                <w:sz w:val="22"/>
                <w:szCs w:val="22"/>
              </w:rPr>
              <w:t xml:space="preserve"> to </w:t>
            </w:r>
            <w:r w:rsidR="008A61C7" w:rsidRPr="008A61C7">
              <w:rPr>
                <w:rFonts w:cs="Arial"/>
                <w:sz w:val="22"/>
                <w:szCs w:val="22"/>
              </w:rPr>
              <w:t xml:space="preserve">increase the number of pupils with medical and mobility needs who meet eligibility criteria and </w:t>
            </w:r>
            <w:r>
              <w:rPr>
                <w:rFonts w:cs="Arial"/>
                <w:sz w:val="22"/>
                <w:szCs w:val="22"/>
              </w:rPr>
              <w:t xml:space="preserve">could </w:t>
            </w:r>
            <w:r w:rsidR="008A61C7" w:rsidRPr="008A61C7">
              <w:rPr>
                <w:rFonts w:cs="Arial"/>
                <w:sz w:val="22"/>
                <w:szCs w:val="22"/>
              </w:rPr>
              <w:t>potentially lead to increased expenditure.</w:t>
            </w:r>
          </w:p>
          <w:p w14:paraId="6DC0E3FA" w14:textId="3DE12269" w:rsidR="00567C02" w:rsidRDefault="00567C02" w:rsidP="27315CD4">
            <w:pPr>
              <w:jc w:val="left"/>
              <w:rPr>
                <w:rFonts w:cs="Arial"/>
                <w:sz w:val="22"/>
                <w:szCs w:val="22"/>
              </w:rPr>
            </w:pPr>
          </w:p>
          <w:p w14:paraId="1445B02F" w14:textId="7614C3E5" w:rsidR="00F2144E" w:rsidRPr="002524E1" w:rsidRDefault="61A84A2B" w:rsidP="008A61C7">
            <w:pPr>
              <w:jc w:val="left"/>
              <w:rPr>
                <w:rFonts w:cs="Arial"/>
                <w:sz w:val="24"/>
                <w:szCs w:val="24"/>
              </w:rPr>
            </w:pPr>
            <w:r w:rsidRPr="27315CD4">
              <w:rPr>
                <w:rFonts w:cs="Arial"/>
                <w:sz w:val="22"/>
                <w:szCs w:val="22"/>
              </w:rPr>
              <w:t xml:space="preserve">Whilst </w:t>
            </w:r>
            <w:r w:rsidR="00B619AD">
              <w:rPr>
                <w:rFonts w:cs="Arial"/>
                <w:sz w:val="22"/>
                <w:szCs w:val="22"/>
              </w:rPr>
              <w:t xml:space="preserve">the 2024 policy has reduced discretionary </w:t>
            </w:r>
            <w:r w:rsidRPr="27315CD4">
              <w:rPr>
                <w:rFonts w:cs="Arial"/>
                <w:sz w:val="22"/>
                <w:szCs w:val="22"/>
              </w:rPr>
              <w:t>travel provision</w:t>
            </w:r>
            <w:r w:rsidR="00B619AD">
              <w:rPr>
                <w:rFonts w:cs="Arial"/>
                <w:sz w:val="22"/>
                <w:szCs w:val="22"/>
              </w:rPr>
              <w:t xml:space="preserve"> </w:t>
            </w:r>
            <w:r w:rsidRPr="27315CD4">
              <w:rPr>
                <w:rFonts w:cs="Arial"/>
                <w:sz w:val="22"/>
                <w:szCs w:val="22"/>
              </w:rPr>
              <w:t>– the</w:t>
            </w:r>
            <w:r w:rsidR="16BA6A54" w:rsidRPr="27315CD4">
              <w:rPr>
                <w:rFonts w:cs="Arial"/>
                <w:sz w:val="22"/>
                <w:szCs w:val="22"/>
              </w:rPr>
              <w:t xml:space="preserve"> financial benefits</w:t>
            </w:r>
            <w:r w:rsidRPr="27315CD4">
              <w:rPr>
                <w:rFonts w:cs="Arial"/>
                <w:sz w:val="22"/>
                <w:szCs w:val="22"/>
              </w:rPr>
              <w:t xml:space="preserve"> of this proposal will not be f</w:t>
            </w:r>
            <w:r w:rsidRPr="008F4D5B">
              <w:rPr>
                <w:rFonts w:cs="Arial"/>
                <w:color w:val="000000" w:themeColor="text1"/>
                <w:sz w:val="22"/>
                <w:szCs w:val="22"/>
              </w:rPr>
              <w:t>ull</w:t>
            </w:r>
            <w:r w:rsidR="007D2C49" w:rsidRPr="008F4D5B">
              <w:rPr>
                <w:rFonts w:cs="Arial"/>
                <w:color w:val="000000" w:themeColor="text1"/>
                <w:sz w:val="22"/>
                <w:szCs w:val="22"/>
              </w:rPr>
              <w:t>y</w:t>
            </w:r>
            <w:r w:rsidRPr="27315CD4">
              <w:rPr>
                <w:rFonts w:cs="Arial"/>
                <w:sz w:val="22"/>
                <w:szCs w:val="22"/>
              </w:rPr>
              <w:t xml:space="preserve"> achieved </w:t>
            </w:r>
            <w:r w:rsidR="008A61C7">
              <w:rPr>
                <w:rFonts w:cs="Arial"/>
                <w:sz w:val="22"/>
                <w:szCs w:val="22"/>
              </w:rPr>
              <w:t xml:space="preserve">for a </w:t>
            </w:r>
            <w:r w:rsidR="00EE0AB4">
              <w:rPr>
                <w:rFonts w:cs="Arial"/>
                <w:sz w:val="22"/>
                <w:szCs w:val="22"/>
              </w:rPr>
              <w:t>seven-year</w:t>
            </w:r>
            <w:r w:rsidR="008A61C7">
              <w:rPr>
                <w:rFonts w:cs="Arial"/>
                <w:sz w:val="22"/>
                <w:szCs w:val="22"/>
              </w:rPr>
              <w:t xml:space="preserve"> period.  </w:t>
            </w:r>
            <w:r w:rsidR="008A61C7" w:rsidRPr="008A61C7">
              <w:rPr>
                <w:rFonts w:cs="Arial"/>
                <w:sz w:val="22"/>
                <w:szCs w:val="22"/>
              </w:rPr>
              <w:t xml:space="preserve">Analysis </w:t>
            </w:r>
            <w:r w:rsidR="008A61C7" w:rsidRPr="008F4D5B">
              <w:rPr>
                <w:rFonts w:cs="Arial"/>
                <w:color w:val="000000" w:themeColor="text1"/>
                <w:sz w:val="22"/>
                <w:szCs w:val="22"/>
              </w:rPr>
              <w:t xml:space="preserve">undertaken </w:t>
            </w:r>
            <w:r w:rsidR="001D2B25" w:rsidRPr="008F4D5B">
              <w:rPr>
                <w:rFonts w:cs="Arial"/>
                <w:color w:val="000000" w:themeColor="text1"/>
                <w:sz w:val="22"/>
                <w:szCs w:val="22"/>
              </w:rPr>
              <w:t>in 2024</w:t>
            </w:r>
            <w:r w:rsidR="008A61C7" w:rsidRPr="008F4D5B">
              <w:rPr>
                <w:rFonts w:cs="Arial"/>
                <w:color w:val="000000" w:themeColor="text1"/>
                <w:sz w:val="22"/>
                <w:szCs w:val="22"/>
              </w:rPr>
              <w:t xml:space="preserve"> on </w:t>
            </w:r>
            <w:r w:rsidR="008A61C7" w:rsidRPr="008A61C7">
              <w:rPr>
                <w:rFonts w:cs="Arial"/>
                <w:sz w:val="22"/>
                <w:szCs w:val="22"/>
              </w:rPr>
              <w:t>a large sample of</w:t>
            </w:r>
            <w:r w:rsidR="008A61C7" w:rsidRPr="008F4D5B">
              <w:rPr>
                <w:rFonts w:cs="Arial"/>
                <w:color w:val="000000" w:themeColor="text1"/>
                <w:sz w:val="22"/>
                <w:szCs w:val="22"/>
              </w:rPr>
              <w:t xml:space="preserve"> eligible travellers </w:t>
            </w:r>
            <w:r w:rsidR="00484105" w:rsidRPr="008F4D5B">
              <w:rPr>
                <w:rFonts w:cs="Arial"/>
                <w:color w:val="000000" w:themeColor="text1"/>
                <w:sz w:val="22"/>
                <w:szCs w:val="22"/>
              </w:rPr>
              <w:t xml:space="preserve">at that time, </w:t>
            </w:r>
            <w:r w:rsidR="008A61C7" w:rsidRPr="008F4D5B">
              <w:rPr>
                <w:rFonts w:cs="Arial"/>
                <w:color w:val="000000" w:themeColor="text1"/>
                <w:sz w:val="22"/>
                <w:szCs w:val="22"/>
              </w:rPr>
              <w:t>suggest</w:t>
            </w:r>
            <w:r w:rsidR="00484105" w:rsidRPr="008F4D5B">
              <w:rPr>
                <w:rFonts w:cs="Arial"/>
                <w:color w:val="000000" w:themeColor="text1"/>
                <w:sz w:val="22"/>
                <w:szCs w:val="22"/>
              </w:rPr>
              <w:t>ed</w:t>
            </w:r>
            <w:r w:rsidR="008A61C7" w:rsidRPr="008F4D5B">
              <w:rPr>
                <w:rFonts w:cs="Arial"/>
                <w:color w:val="000000" w:themeColor="text1"/>
                <w:sz w:val="22"/>
                <w:szCs w:val="22"/>
              </w:rPr>
              <w:t xml:space="preserve"> that the annu</w:t>
            </w:r>
            <w:r w:rsidR="008A61C7" w:rsidRPr="008A61C7">
              <w:rPr>
                <w:rFonts w:cs="Arial"/>
                <w:sz w:val="22"/>
                <w:szCs w:val="22"/>
              </w:rPr>
              <w:t>al saving at the end of the transition period (when the new policy applies to all) on a like for like basis could be up to £</w:t>
            </w:r>
            <w:r w:rsidR="00B619AD">
              <w:rPr>
                <w:rFonts w:cs="Arial"/>
                <w:sz w:val="22"/>
                <w:szCs w:val="22"/>
              </w:rPr>
              <w:t>4</w:t>
            </w:r>
            <w:r w:rsidR="008A61C7" w:rsidRPr="008A61C7">
              <w:rPr>
                <w:rFonts w:cs="Arial"/>
                <w:sz w:val="22"/>
                <w:szCs w:val="22"/>
              </w:rPr>
              <w:t xml:space="preserve">.2m. This </w:t>
            </w:r>
            <w:r w:rsidR="008A61C7" w:rsidRPr="008F4D5B">
              <w:rPr>
                <w:rFonts w:cs="Arial"/>
                <w:color w:val="000000" w:themeColor="text1"/>
                <w:sz w:val="22"/>
                <w:szCs w:val="22"/>
              </w:rPr>
              <w:t xml:space="preserve">figure </w:t>
            </w:r>
            <w:r w:rsidR="00484105" w:rsidRPr="008F4D5B">
              <w:rPr>
                <w:rFonts w:cs="Arial"/>
                <w:color w:val="000000" w:themeColor="text1"/>
                <w:sz w:val="22"/>
                <w:szCs w:val="22"/>
              </w:rPr>
              <w:t>was</w:t>
            </w:r>
            <w:r w:rsidR="008A61C7" w:rsidRPr="008F4D5B">
              <w:rPr>
                <w:rFonts w:cs="Arial"/>
                <w:color w:val="000000" w:themeColor="text1"/>
                <w:sz w:val="22"/>
                <w:szCs w:val="22"/>
              </w:rPr>
              <w:t xml:space="preserve"> based </w:t>
            </w:r>
            <w:r w:rsidR="008A61C7" w:rsidRPr="008A61C7">
              <w:rPr>
                <w:rFonts w:cs="Arial"/>
                <w:sz w:val="22"/>
                <w:szCs w:val="22"/>
              </w:rPr>
              <w:t xml:space="preserve">on </w:t>
            </w:r>
            <w:proofErr w:type="gramStart"/>
            <w:r w:rsidR="008A61C7" w:rsidRPr="008A61C7">
              <w:rPr>
                <w:rFonts w:cs="Arial"/>
                <w:sz w:val="22"/>
                <w:szCs w:val="22"/>
              </w:rPr>
              <w:t>a number of</w:t>
            </w:r>
            <w:proofErr w:type="gramEnd"/>
            <w:r w:rsidR="008A61C7" w:rsidRPr="008A61C7">
              <w:rPr>
                <w:rFonts w:cs="Arial"/>
                <w:sz w:val="22"/>
                <w:szCs w:val="22"/>
              </w:rPr>
              <w:t xml:space="preserve"> assumptions, and much will depend on the extent to which the change in the transport arrangements influences future parental preference for schools, and that is difficult to predict with any certainty.  </w:t>
            </w:r>
          </w:p>
        </w:tc>
      </w:tr>
    </w:tbl>
    <w:p w14:paraId="10C0FF83" w14:textId="77777777" w:rsidR="00D4765A" w:rsidRPr="002524E1" w:rsidRDefault="00D4765A" w:rsidP="00D4765A">
      <w:pPr>
        <w:rPr>
          <w:rFonts w:cs="Arial"/>
          <w:sz w:val="24"/>
          <w:szCs w:val="24"/>
        </w:rPr>
      </w:pPr>
    </w:p>
    <w:p w14:paraId="57170F98"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0"/>
        <w:gridCol w:w="996"/>
        <w:gridCol w:w="985"/>
        <w:gridCol w:w="984"/>
        <w:gridCol w:w="4579"/>
      </w:tblGrid>
      <w:tr w:rsidR="001A1B05" w:rsidRPr="002524E1" w14:paraId="3AE7C268" w14:textId="77777777" w:rsidTr="3E454EBE">
        <w:tc>
          <w:tcPr>
            <w:tcW w:w="1942" w:type="dxa"/>
            <w:shd w:val="clear" w:color="auto" w:fill="auto"/>
          </w:tcPr>
          <w:p w14:paraId="2ABE0D3E" w14:textId="77777777" w:rsidR="00D4765A" w:rsidRPr="002524E1" w:rsidRDefault="00D4765A" w:rsidP="001E3388">
            <w:pPr>
              <w:jc w:val="left"/>
              <w:rPr>
                <w:rFonts w:cs="Arial"/>
                <w:b/>
                <w:sz w:val="22"/>
                <w:szCs w:val="22"/>
              </w:rPr>
            </w:pPr>
            <w:r w:rsidRPr="002524E1">
              <w:rPr>
                <w:rFonts w:cs="Arial"/>
                <w:b/>
                <w:sz w:val="22"/>
                <w:szCs w:val="22"/>
              </w:rPr>
              <w:t>Section 6. How will this proposal affect people with protected characteristics?</w:t>
            </w:r>
          </w:p>
        </w:tc>
        <w:tc>
          <w:tcPr>
            <w:tcW w:w="1001" w:type="dxa"/>
            <w:shd w:val="clear" w:color="auto" w:fill="auto"/>
          </w:tcPr>
          <w:p w14:paraId="580EC0E3" w14:textId="77777777" w:rsidR="00D4765A" w:rsidRPr="002524E1" w:rsidRDefault="00D4765A" w:rsidP="001E3388">
            <w:pPr>
              <w:jc w:val="left"/>
              <w:rPr>
                <w:rFonts w:cs="Arial"/>
                <w:b/>
                <w:sz w:val="22"/>
                <w:szCs w:val="22"/>
              </w:rPr>
            </w:pPr>
            <w:r w:rsidRPr="002524E1">
              <w:rPr>
                <w:rFonts w:cs="Arial"/>
                <w:b/>
                <w:sz w:val="22"/>
                <w:szCs w:val="22"/>
              </w:rPr>
              <w:t>No impact</w:t>
            </w:r>
          </w:p>
        </w:tc>
        <w:tc>
          <w:tcPr>
            <w:tcW w:w="993" w:type="dxa"/>
            <w:shd w:val="clear" w:color="auto" w:fill="auto"/>
          </w:tcPr>
          <w:p w14:paraId="490ABB9A" w14:textId="77777777" w:rsidR="00D4765A" w:rsidRPr="002524E1" w:rsidRDefault="00D4765A" w:rsidP="001E3388">
            <w:pPr>
              <w:jc w:val="left"/>
              <w:rPr>
                <w:rFonts w:cs="Arial"/>
                <w:b/>
                <w:sz w:val="22"/>
                <w:szCs w:val="22"/>
              </w:rPr>
            </w:pPr>
            <w:r w:rsidRPr="002524E1">
              <w:rPr>
                <w:rFonts w:cs="Arial"/>
                <w:b/>
                <w:sz w:val="22"/>
                <w:szCs w:val="22"/>
              </w:rPr>
              <w:t>Make things better</w:t>
            </w:r>
          </w:p>
        </w:tc>
        <w:tc>
          <w:tcPr>
            <w:tcW w:w="992" w:type="dxa"/>
            <w:shd w:val="clear" w:color="auto" w:fill="auto"/>
          </w:tcPr>
          <w:p w14:paraId="3BCBD571" w14:textId="77777777" w:rsidR="00D4765A" w:rsidRPr="002524E1" w:rsidRDefault="00D4765A" w:rsidP="001E3388">
            <w:pPr>
              <w:jc w:val="left"/>
              <w:rPr>
                <w:rFonts w:cs="Arial"/>
                <w:b/>
                <w:sz w:val="22"/>
                <w:szCs w:val="22"/>
              </w:rPr>
            </w:pPr>
            <w:r w:rsidRPr="002524E1">
              <w:rPr>
                <w:rFonts w:cs="Arial"/>
                <w:b/>
                <w:sz w:val="22"/>
                <w:szCs w:val="22"/>
              </w:rPr>
              <w:t>Make things worse</w:t>
            </w:r>
          </w:p>
        </w:tc>
        <w:tc>
          <w:tcPr>
            <w:tcW w:w="4782" w:type="dxa"/>
            <w:shd w:val="clear" w:color="auto" w:fill="auto"/>
          </w:tcPr>
          <w:p w14:paraId="15C8295E" w14:textId="77777777" w:rsidR="00D4765A" w:rsidRPr="002524E1" w:rsidRDefault="00D4765A" w:rsidP="001E3388">
            <w:pPr>
              <w:jc w:val="left"/>
              <w:rPr>
                <w:rFonts w:cs="Arial"/>
                <w:b/>
                <w:sz w:val="22"/>
                <w:szCs w:val="22"/>
              </w:rPr>
            </w:pPr>
            <w:r w:rsidRPr="002524E1">
              <w:rPr>
                <w:rFonts w:cs="Arial"/>
                <w:b/>
                <w:sz w:val="22"/>
                <w:szCs w:val="22"/>
              </w:rPr>
              <w:t>Why will it have this effect? Provide evidence from engagement, consultation and/or service user data or demographic information etc.</w:t>
            </w:r>
          </w:p>
        </w:tc>
      </w:tr>
      <w:tr w:rsidR="001A1B05" w:rsidRPr="002524E1" w14:paraId="6C5F9415" w14:textId="77777777" w:rsidTr="3E454EBE">
        <w:trPr>
          <w:trHeight w:val="1640"/>
        </w:trPr>
        <w:tc>
          <w:tcPr>
            <w:tcW w:w="1942" w:type="dxa"/>
            <w:shd w:val="clear" w:color="auto" w:fill="auto"/>
          </w:tcPr>
          <w:p w14:paraId="6819DFA7" w14:textId="77777777" w:rsidR="00D4765A" w:rsidRPr="002524E1" w:rsidRDefault="00D4765A" w:rsidP="001E3388">
            <w:pPr>
              <w:jc w:val="left"/>
              <w:rPr>
                <w:rFonts w:cs="Arial"/>
                <w:sz w:val="22"/>
                <w:szCs w:val="22"/>
              </w:rPr>
            </w:pPr>
            <w:r w:rsidRPr="002524E1">
              <w:rPr>
                <w:rFonts w:cs="Arial"/>
                <w:sz w:val="22"/>
                <w:szCs w:val="22"/>
              </w:rPr>
              <w:t>Age</w:t>
            </w:r>
          </w:p>
        </w:tc>
        <w:tc>
          <w:tcPr>
            <w:tcW w:w="1001" w:type="dxa"/>
            <w:shd w:val="clear" w:color="auto" w:fill="auto"/>
          </w:tcPr>
          <w:p w14:paraId="43A5FBA2" w14:textId="3A286CF4" w:rsidR="00D4765A" w:rsidRPr="002524E1" w:rsidRDefault="4B52EB64" w:rsidP="3E454EBE">
            <w:pPr>
              <w:rPr>
                <w:rFonts w:ascii="Wingdings" w:eastAsia="Wingdings" w:hAnsi="Wingdings" w:cs="Wingdings"/>
                <w:sz w:val="24"/>
                <w:szCs w:val="24"/>
              </w:rPr>
            </w:pPr>
            <w:r w:rsidRPr="3E454EBE">
              <w:rPr>
                <w:rFonts w:cs="Arial"/>
                <w:sz w:val="24"/>
                <w:szCs w:val="24"/>
              </w:rPr>
              <w:t xml:space="preserve">  </w:t>
            </w:r>
          </w:p>
          <w:p w14:paraId="51B35A41" w14:textId="1D3B040E" w:rsidR="008B175D" w:rsidRPr="002524E1" w:rsidRDefault="00645BEF" w:rsidP="00933FFB">
            <w:pP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689A58BC" w14:textId="42965B58" w:rsidR="00D4765A" w:rsidRPr="002524E1" w:rsidRDefault="001A1B05" w:rsidP="001E3388">
            <w:pPr>
              <w:rPr>
                <w:rFonts w:cs="Arial"/>
                <w:sz w:val="24"/>
                <w:szCs w:val="24"/>
              </w:rPr>
            </w:pPr>
            <w:r>
              <w:rPr>
                <w:rFonts w:cs="Arial"/>
                <w:sz w:val="24"/>
                <w:szCs w:val="24"/>
              </w:rPr>
              <w:t xml:space="preserve">  </w:t>
            </w:r>
          </w:p>
        </w:tc>
        <w:tc>
          <w:tcPr>
            <w:tcW w:w="992" w:type="dxa"/>
            <w:shd w:val="clear" w:color="auto" w:fill="auto"/>
          </w:tcPr>
          <w:p w14:paraId="044B1E6F" w14:textId="77777777" w:rsidR="00D4765A" w:rsidRPr="002524E1" w:rsidRDefault="00D4765A" w:rsidP="008B175D">
            <w:pPr>
              <w:jc w:val="center"/>
              <w:rPr>
                <w:rFonts w:cs="Arial"/>
                <w:sz w:val="24"/>
                <w:szCs w:val="24"/>
              </w:rPr>
            </w:pPr>
          </w:p>
        </w:tc>
        <w:tc>
          <w:tcPr>
            <w:tcW w:w="4782" w:type="dxa"/>
            <w:shd w:val="clear" w:color="auto" w:fill="auto"/>
          </w:tcPr>
          <w:p w14:paraId="60C1F184" w14:textId="3D681745" w:rsidR="00645BEF" w:rsidRPr="002524E1" w:rsidRDefault="00645BEF" w:rsidP="00645BEF">
            <w:pPr>
              <w:rPr>
                <w:rFonts w:cs="Arial"/>
                <w:sz w:val="22"/>
                <w:szCs w:val="22"/>
              </w:rPr>
            </w:pPr>
            <w:r w:rsidRPr="76CA176C">
              <w:rPr>
                <w:rFonts w:cs="Arial"/>
                <w:sz w:val="22"/>
                <w:szCs w:val="22"/>
              </w:rPr>
              <w:t>It is anticipated there would be no identifiable impact on</w:t>
            </w:r>
            <w:r>
              <w:rPr>
                <w:rFonts w:cs="Arial"/>
                <w:sz w:val="22"/>
                <w:szCs w:val="22"/>
              </w:rPr>
              <w:t xml:space="preserve"> pupils attending m</w:t>
            </w:r>
            <w:r w:rsidRPr="76CA176C">
              <w:rPr>
                <w:rFonts w:cs="Arial"/>
                <w:sz w:val="22"/>
                <w:szCs w:val="22"/>
              </w:rPr>
              <w:t xml:space="preserve">ainstream or </w:t>
            </w:r>
            <w:r>
              <w:rPr>
                <w:rFonts w:cs="Arial"/>
                <w:sz w:val="22"/>
                <w:szCs w:val="22"/>
              </w:rPr>
              <w:t>specialist provision</w:t>
            </w:r>
            <w:r w:rsidRPr="76CA176C">
              <w:rPr>
                <w:rFonts w:cs="Arial"/>
                <w:sz w:val="22"/>
                <w:szCs w:val="22"/>
              </w:rPr>
              <w:t xml:space="preserve"> because of their </w:t>
            </w:r>
            <w:r>
              <w:rPr>
                <w:rFonts w:cs="Arial"/>
                <w:sz w:val="22"/>
                <w:szCs w:val="22"/>
              </w:rPr>
              <w:t>age</w:t>
            </w:r>
            <w:r w:rsidRPr="76CA176C">
              <w:rPr>
                <w:rFonts w:cs="Arial"/>
                <w:sz w:val="22"/>
                <w:szCs w:val="22"/>
              </w:rPr>
              <w:t xml:space="preserve">. </w:t>
            </w:r>
          </w:p>
          <w:p w14:paraId="2A8391AD" w14:textId="77777777" w:rsidR="00457D59" w:rsidRPr="002524E1" w:rsidRDefault="00457D59" w:rsidP="000958F9">
            <w:pPr>
              <w:jc w:val="left"/>
              <w:rPr>
                <w:rFonts w:cs="Arial"/>
                <w:sz w:val="22"/>
                <w:szCs w:val="22"/>
              </w:rPr>
            </w:pPr>
          </w:p>
          <w:p w14:paraId="14787650" w14:textId="77777777" w:rsidR="00250F9A" w:rsidRPr="002524E1" w:rsidRDefault="00250F9A" w:rsidP="00377310">
            <w:pPr>
              <w:jc w:val="left"/>
              <w:rPr>
                <w:rFonts w:cs="Arial"/>
                <w:sz w:val="22"/>
                <w:szCs w:val="22"/>
              </w:rPr>
            </w:pPr>
          </w:p>
        </w:tc>
      </w:tr>
      <w:tr w:rsidR="001A1B05" w:rsidRPr="002524E1" w14:paraId="4FC0C934" w14:textId="77777777" w:rsidTr="3E454EBE">
        <w:tc>
          <w:tcPr>
            <w:tcW w:w="1942" w:type="dxa"/>
            <w:shd w:val="clear" w:color="auto" w:fill="auto"/>
          </w:tcPr>
          <w:p w14:paraId="29C0CC3C" w14:textId="77777777" w:rsidR="00D4765A" w:rsidRPr="002524E1" w:rsidRDefault="00D4765A" w:rsidP="001E3388">
            <w:pPr>
              <w:jc w:val="left"/>
              <w:rPr>
                <w:rFonts w:cs="Arial"/>
                <w:sz w:val="22"/>
                <w:szCs w:val="22"/>
              </w:rPr>
            </w:pPr>
            <w:r w:rsidRPr="002524E1">
              <w:rPr>
                <w:rFonts w:cs="Arial"/>
                <w:sz w:val="22"/>
                <w:szCs w:val="22"/>
              </w:rPr>
              <w:t>Disability</w:t>
            </w:r>
          </w:p>
        </w:tc>
        <w:tc>
          <w:tcPr>
            <w:tcW w:w="1001" w:type="dxa"/>
            <w:shd w:val="clear" w:color="auto" w:fill="auto"/>
          </w:tcPr>
          <w:p w14:paraId="6467F522" w14:textId="77777777" w:rsidR="00D4765A" w:rsidRPr="002524E1" w:rsidRDefault="00D4765A" w:rsidP="001E3388">
            <w:pPr>
              <w:rPr>
                <w:rFonts w:cs="Arial"/>
                <w:sz w:val="24"/>
                <w:szCs w:val="24"/>
              </w:rPr>
            </w:pPr>
          </w:p>
        </w:tc>
        <w:tc>
          <w:tcPr>
            <w:tcW w:w="993" w:type="dxa"/>
            <w:shd w:val="clear" w:color="auto" w:fill="auto"/>
          </w:tcPr>
          <w:p w14:paraId="0334034E" w14:textId="77777777" w:rsidR="00D4765A" w:rsidRPr="002524E1" w:rsidRDefault="002173CD" w:rsidP="001E3388">
            <w:pPr>
              <w:rPr>
                <w:rFonts w:cs="Arial"/>
                <w:sz w:val="24"/>
                <w:szCs w:val="24"/>
              </w:rPr>
            </w:pPr>
            <w:r>
              <w:rPr>
                <w:rFonts w:cs="Arial"/>
                <w:sz w:val="24"/>
                <w:szCs w:val="24"/>
              </w:rPr>
              <w:t xml:space="preserve">      </w:t>
            </w:r>
            <w:r w:rsidRPr="002524E1">
              <w:rPr>
                <w:rFonts w:ascii="Wingdings" w:eastAsia="Wingdings" w:hAnsi="Wingdings" w:cs="Wingdings"/>
                <w:sz w:val="24"/>
                <w:szCs w:val="24"/>
              </w:rPr>
              <w:t>ü</w:t>
            </w:r>
          </w:p>
        </w:tc>
        <w:tc>
          <w:tcPr>
            <w:tcW w:w="992" w:type="dxa"/>
            <w:shd w:val="clear" w:color="auto" w:fill="auto"/>
          </w:tcPr>
          <w:p w14:paraId="7D6F74AA" w14:textId="77777777" w:rsidR="00D4765A" w:rsidRPr="002524E1" w:rsidRDefault="00D4765A" w:rsidP="009204E9">
            <w:pPr>
              <w:jc w:val="center"/>
              <w:rPr>
                <w:rFonts w:cs="Arial"/>
                <w:sz w:val="24"/>
                <w:szCs w:val="24"/>
              </w:rPr>
            </w:pPr>
          </w:p>
        </w:tc>
        <w:tc>
          <w:tcPr>
            <w:tcW w:w="4782" w:type="dxa"/>
            <w:shd w:val="clear" w:color="auto" w:fill="auto"/>
          </w:tcPr>
          <w:p w14:paraId="08CD9021" w14:textId="511EFD1B" w:rsidR="00916B41" w:rsidRDefault="00885764" w:rsidP="00885764">
            <w:pPr>
              <w:jc w:val="left"/>
              <w:rPr>
                <w:sz w:val="22"/>
                <w:szCs w:val="22"/>
                <w:lang w:eastAsia="ar-SA"/>
              </w:rPr>
            </w:pPr>
            <w:r w:rsidRPr="00885764">
              <w:rPr>
                <w:sz w:val="22"/>
                <w:szCs w:val="22"/>
                <w:lang w:eastAsia="ar-SA"/>
              </w:rPr>
              <w:t>The requirement for individual assessment under SEN may increase the number of pupil eligible for assistance</w:t>
            </w:r>
          </w:p>
          <w:p w14:paraId="2CE0DAB6" w14:textId="1E5CCBD9" w:rsidR="00885764" w:rsidRPr="00885764" w:rsidRDefault="00885764" w:rsidP="00885764">
            <w:pPr>
              <w:jc w:val="left"/>
              <w:rPr>
                <w:sz w:val="22"/>
                <w:szCs w:val="22"/>
                <w:lang w:eastAsia="ar-SA"/>
              </w:rPr>
            </w:pPr>
            <w:r>
              <w:rPr>
                <w:sz w:val="22"/>
                <w:szCs w:val="22"/>
                <w:lang w:eastAsia="ar-SA"/>
              </w:rPr>
              <w:t xml:space="preserve">Individual assessment will ensure children with disability needs are met on transport </w:t>
            </w:r>
          </w:p>
          <w:p w14:paraId="7EA9B63A" w14:textId="43860DD5" w:rsidR="00885764" w:rsidRPr="00916B41" w:rsidRDefault="00885764" w:rsidP="00885764">
            <w:pPr>
              <w:jc w:val="left"/>
              <w:rPr>
                <w:lang w:eastAsia="ar-SA"/>
              </w:rPr>
            </w:pPr>
          </w:p>
        </w:tc>
      </w:tr>
      <w:tr w:rsidR="001A1B05" w:rsidRPr="002524E1" w14:paraId="657E4BC7" w14:textId="77777777" w:rsidTr="3E454EBE">
        <w:tc>
          <w:tcPr>
            <w:tcW w:w="1942" w:type="dxa"/>
            <w:shd w:val="clear" w:color="auto" w:fill="auto"/>
          </w:tcPr>
          <w:p w14:paraId="31F3ACBA" w14:textId="77777777" w:rsidR="00D4765A" w:rsidRPr="002524E1" w:rsidRDefault="00562020" w:rsidP="001E3388">
            <w:pPr>
              <w:jc w:val="left"/>
              <w:rPr>
                <w:rFonts w:cs="Arial"/>
                <w:sz w:val="22"/>
                <w:szCs w:val="22"/>
              </w:rPr>
            </w:pPr>
            <w:r>
              <w:rPr>
                <w:rFonts w:cs="Arial"/>
                <w:sz w:val="22"/>
                <w:szCs w:val="22"/>
              </w:rPr>
              <w:t xml:space="preserve">Sex </w:t>
            </w:r>
          </w:p>
        </w:tc>
        <w:tc>
          <w:tcPr>
            <w:tcW w:w="1001" w:type="dxa"/>
            <w:shd w:val="clear" w:color="auto" w:fill="auto"/>
          </w:tcPr>
          <w:p w14:paraId="6C36376E" w14:textId="77777777" w:rsidR="00D4765A" w:rsidRPr="002524E1" w:rsidRDefault="009204E9" w:rsidP="009204E9">
            <w:pPr>
              <w:jc w:val="cente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76F96B52" w14:textId="77777777" w:rsidR="00D4765A" w:rsidRPr="002524E1" w:rsidRDefault="00D4765A" w:rsidP="001E3388">
            <w:pPr>
              <w:rPr>
                <w:rFonts w:cs="Arial"/>
                <w:sz w:val="24"/>
                <w:szCs w:val="24"/>
              </w:rPr>
            </w:pPr>
          </w:p>
        </w:tc>
        <w:tc>
          <w:tcPr>
            <w:tcW w:w="992" w:type="dxa"/>
            <w:shd w:val="clear" w:color="auto" w:fill="auto"/>
          </w:tcPr>
          <w:p w14:paraId="59972C70" w14:textId="77777777" w:rsidR="00D4765A" w:rsidRPr="002524E1" w:rsidRDefault="00D4765A" w:rsidP="001E3388">
            <w:pPr>
              <w:rPr>
                <w:rFonts w:cs="Arial"/>
                <w:sz w:val="24"/>
                <w:szCs w:val="24"/>
              </w:rPr>
            </w:pPr>
          </w:p>
        </w:tc>
        <w:tc>
          <w:tcPr>
            <w:tcW w:w="4782" w:type="dxa"/>
            <w:shd w:val="clear" w:color="auto" w:fill="auto"/>
          </w:tcPr>
          <w:p w14:paraId="1790A413" w14:textId="4549CF4B" w:rsidR="00D4765A" w:rsidRPr="002524E1" w:rsidRDefault="7AE6005D" w:rsidP="0016298A">
            <w:pPr>
              <w:rPr>
                <w:rFonts w:cs="Arial"/>
                <w:sz w:val="22"/>
                <w:szCs w:val="22"/>
              </w:rPr>
            </w:pPr>
            <w:r w:rsidRPr="76CA176C">
              <w:rPr>
                <w:rFonts w:cs="Arial"/>
                <w:sz w:val="22"/>
                <w:szCs w:val="22"/>
              </w:rPr>
              <w:t xml:space="preserve">It is anticipated there would be no identifiable </w:t>
            </w:r>
            <w:r w:rsidR="26FC0BE7" w:rsidRPr="76CA176C">
              <w:rPr>
                <w:rFonts w:cs="Arial"/>
                <w:sz w:val="22"/>
                <w:szCs w:val="22"/>
              </w:rPr>
              <w:t>impact on</w:t>
            </w:r>
            <w:r w:rsidR="00645BEF">
              <w:rPr>
                <w:rFonts w:cs="Arial"/>
                <w:sz w:val="22"/>
                <w:szCs w:val="22"/>
              </w:rPr>
              <w:t xml:space="preserve"> pupils attending m</w:t>
            </w:r>
            <w:r w:rsidR="26FC0BE7" w:rsidRPr="76CA176C">
              <w:rPr>
                <w:rFonts w:cs="Arial"/>
                <w:sz w:val="22"/>
                <w:szCs w:val="22"/>
              </w:rPr>
              <w:t xml:space="preserve">ainstream or </w:t>
            </w:r>
            <w:r w:rsidR="00645BEF">
              <w:rPr>
                <w:rFonts w:cs="Arial"/>
                <w:sz w:val="22"/>
                <w:szCs w:val="22"/>
              </w:rPr>
              <w:t>specialist provision</w:t>
            </w:r>
            <w:r w:rsidR="26FC0BE7" w:rsidRPr="76CA176C">
              <w:rPr>
                <w:rFonts w:cs="Arial"/>
                <w:sz w:val="22"/>
                <w:szCs w:val="22"/>
              </w:rPr>
              <w:t xml:space="preserve"> </w:t>
            </w:r>
            <w:r w:rsidR="70F2AA98" w:rsidRPr="76CA176C">
              <w:rPr>
                <w:rFonts w:cs="Arial"/>
                <w:sz w:val="22"/>
                <w:szCs w:val="22"/>
              </w:rPr>
              <w:t>because of</w:t>
            </w:r>
            <w:r w:rsidR="54EF4283" w:rsidRPr="76CA176C">
              <w:rPr>
                <w:rFonts w:cs="Arial"/>
                <w:sz w:val="22"/>
                <w:szCs w:val="22"/>
              </w:rPr>
              <w:t xml:space="preserve"> their sex</w:t>
            </w:r>
            <w:r w:rsidR="26FC0BE7" w:rsidRPr="76CA176C">
              <w:rPr>
                <w:rFonts w:cs="Arial"/>
                <w:sz w:val="22"/>
                <w:szCs w:val="22"/>
              </w:rPr>
              <w:t xml:space="preserve">. </w:t>
            </w:r>
          </w:p>
          <w:p w14:paraId="22F32926" w14:textId="77777777" w:rsidR="00D4765A" w:rsidRPr="002524E1" w:rsidRDefault="00D4765A" w:rsidP="0016298A">
            <w:pPr>
              <w:rPr>
                <w:rFonts w:cs="Arial"/>
                <w:sz w:val="22"/>
                <w:szCs w:val="22"/>
              </w:rPr>
            </w:pPr>
          </w:p>
        </w:tc>
      </w:tr>
      <w:tr w:rsidR="001A1B05" w:rsidRPr="002524E1" w14:paraId="2F77BF97" w14:textId="77777777" w:rsidTr="3E454EBE">
        <w:tc>
          <w:tcPr>
            <w:tcW w:w="1942" w:type="dxa"/>
            <w:shd w:val="clear" w:color="auto" w:fill="auto"/>
          </w:tcPr>
          <w:p w14:paraId="392DFB3E" w14:textId="77777777" w:rsidR="00D4765A" w:rsidRPr="002524E1" w:rsidRDefault="00D4765A" w:rsidP="001E3388">
            <w:pPr>
              <w:jc w:val="left"/>
              <w:rPr>
                <w:rFonts w:cs="Arial"/>
                <w:sz w:val="22"/>
                <w:szCs w:val="22"/>
              </w:rPr>
            </w:pPr>
            <w:r w:rsidRPr="002524E1">
              <w:rPr>
                <w:rFonts w:cs="Arial"/>
                <w:sz w:val="22"/>
                <w:szCs w:val="22"/>
              </w:rPr>
              <w:t>Race</w:t>
            </w:r>
          </w:p>
        </w:tc>
        <w:tc>
          <w:tcPr>
            <w:tcW w:w="1001" w:type="dxa"/>
            <w:shd w:val="clear" w:color="auto" w:fill="auto"/>
          </w:tcPr>
          <w:p w14:paraId="340C4D38" w14:textId="77777777" w:rsidR="009204E9" w:rsidRPr="002524E1" w:rsidRDefault="009204E9" w:rsidP="009204E9">
            <w:pPr>
              <w:jc w:val="center"/>
              <w:rPr>
                <w:rFonts w:cs="Arial"/>
                <w:sz w:val="24"/>
                <w:szCs w:val="24"/>
              </w:rPr>
            </w:pPr>
          </w:p>
          <w:p w14:paraId="56FB3310" w14:textId="77777777" w:rsidR="00D4765A" w:rsidRPr="002524E1" w:rsidRDefault="009204E9" w:rsidP="009204E9">
            <w:pPr>
              <w:jc w:val="cente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7DE2BEDB" w14:textId="77777777" w:rsidR="00D4765A" w:rsidRPr="002524E1" w:rsidRDefault="00D4765A" w:rsidP="001E3388">
            <w:pPr>
              <w:rPr>
                <w:rFonts w:cs="Arial"/>
                <w:sz w:val="24"/>
                <w:szCs w:val="24"/>
              </w:rPr>
            </w:pPr>
          </w:p>
        </w:tc>
        <w:tc>
          <w:tcPr>
            <w:tcW w:w="992" w:type="dxa"/>
            <w:shd w:val="clear" w:color="auto" w:fill="auto"/>
          </w:tcPr>
          <w:p w14:paraId="7EC0D3C9" w14:textId="77777777" w:rsidR="00D4765A" w:rsidRPr="002524E1" w:rsidRDefault="00D4765A" w:rsidP="001E3388">
            <w:pPr>
              <w:rPr>
                <w:rFonts w:cs="Arial"/>
                <w:sz w:val="24"/>
                <w:szCs w:val="24"/>
              </w:rPr>
            </w:pPr>
          </w:p>
        </w:tc>
        <w:tc>
          <w:tcPr>
            <w:tcW w:w="4782" w:type="dxa"/>
            <w:shd w:val="clear" w:color="auto" w:fill="auto"/>
          </w:tcPr>
          <w:p w14:paraId="4689CC84" w14:textId="3A3DCCE9" w:rsidR="00D4765A" w:rsidRPr="002524E1" w:rsidRDefault="7AE6005D" w:rsidP="00912690">
            <w:pPr>
              <w:rPr>
                <w:rFonts w:cs="Arial"/>
                <w:sz w:val="22"/>
                <w:szCs w:val="22"/>
              </w:rPr>
            </w:pPr>
            <w:r w:rsidRPr="76CA176C">
              <w:rPr>
                <w:rFonts w:cs="Arial"/>
                <w:sz w:val="22"/>
                <w:szCs w:val="22"/>
              </w:rPr>
              <w:t>It is anticipated there would be no identifiable impact on specific ethnic gro</w:t>
            </w:r>
            <w:r w:rsidR="60916999" w:rsidRPr="76CA176C">
              <w:rPr>
                <w:rFonts w:cs="Arial"/>
                <w:sz w:val="22"/>
                <w:szCs w:val="22"/>
              </w:rPr>
              <w:t xml:space="preserve">ups </w:t>
            </w:r>
            <w:r w:rsidR="1A1370AB" w:rsidRPr="76CA176C">
              <w:rPr>
                <w:rFonts w:cs="Arial"/>
                <w:sz w:val="22"/>
                <w:szCs w:val="22"/>
              </w:rPr>
              <w:t>because of</w:t>
            </w:r>
            <w:r w:rsidR="60916999" w:rsidRPr="76CA176C">
              <w:rPr>
                <w:rFonts w:cs="Arial"/>
                <w:sz w:val="22"/>
                <w:szCs w:val="22"/>
              </w:rPr>
              <w:t xml:space="preserve"> the proposals</w:t>
            </w:r>
            <w:r w:rsidR="01291032" w:rsidRPr="76CA176C">
              <w:rPr>
                <w:rFonts w:cs="Arial"/>
                <w:sz w:val="22"/>
                <w:szCs w:val="22"/>
              </w:rPr>
              <w:t>.</w:t>
            </w:r>
            <w:r w:rsidR="1AD21CFA" w:rsidRPr="76CA176C">
              <w:rPr>
                <w:rFonts w:cs="Arial"/>
                <w:sz w:val="22"/>
                <w:szCs w:val="22"/>
              </w:rPr>
              <w:t xml:space="preserve"> </w:t>
            </w:r>
          </w:p>
        </w:tc>
      </w:tr>
      <w:tr w:rsidR="001A1B05" w:rsidRPr="002524E1" w14:paraId="012284C8" w14:textId="77777777" w:rsidTr="3E454EBE">
        <w:tc>
          <w:tcPr>
            <w:tcW w:w="1942" w:type="dxa"/>
            <w:shd w:val="clear" w:color="auto" w:fill="auto"/>
          </w:tcPr>
          <w:p w14:paraId="1FFDE351" w14:textId="77777777" w:rsidR="009204E9" w:rsidRPr="002524E1" w:rsidRDefault="009204E9" w:rsidP="009204E9">
            <w:pPr>
              <w:jc w:val="left"/>
              <w:rPr>
                <w:rFonts w:cs="Arial"/>
                <w:sz w:val="22"/>
                <w:szCs w:val="22"/>
              </w:rPr>
            </w:pPr>
            <w:r w:rsidRPr="002524E1">
              <w:rPr>
                <w:rFonts w:cs="Arial"/>
                <w:sz w:val="22"/>
                <w:szCs w:val="22"/>
              </w:rPr>
              <w:t>Gender reassignment</w:t>
            </w:r>
          </w:p>
        </w:tc>
        <w:tc>
          <w:tcPr>
            <w:tcW w:w="1001" w:type="dxa"/>
            <w:shd w:val="clear" w:color="auto" w:fill="auto"/>
          </w:tcPr>
          <w:p w14:paraId="6A065DA2" w14:textId="77777777" w:rsidR="009204E9" w:rsidRPr="002524E1" w:rsidRDefault="009204E9" w:rsidP="009204E9">
            <w:pPr>
              <w:jc w:val="cente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11430D6F" w14:textId="77777777" w:rsidR="009204E9" w:rsidRPr="002524E1" w:rsidRDefault="009204E9" w:rsidP="009204E9">
            <w:pPr>
              <w:rPr>
                <w:rFonts w:cs="Arial"/>
                <w:sz w:val="24"/>
                <w:szCs w:val="24"/>
              </w:rPr>
            </w:pPr>
          </w:p>
        </w:tc>
        <w:tc>
          <w:tcPr>
            <w:tcW w:w="992" w:type="dxa"/>
            <w:shd w:val="clear" w:color="auto" w:fill="auto"/>
          </w:tcPr>
          <w:p w14:paraId="54671F49" w14:textId="77777777" w:rsidR="009204E9" w:rsidRPr="002524E1" w:rsidRDefault="009204E9" w:rsidP="009204E9">
            <w:pPr>
              <w:rPr>
                <w:rFonts w:cs="Arial"/>
                <w:sz w:val="24"/>
                <w:szCs w:val="24"/>
              </w:rPr>
            </w:pPr>
          </w:p>
        </w:tc>
        <w:tc>
          <w:tcPr>
            <w:tcW w:w="4782" w:type="dxa"/>
            <w:shd w:val="clear" w:color="auto" w:fill="auto"/>
          </w:tcPr>
          <w:p w14:paraId="132803B2" w14:textId="77777777" w:rsidR="009204E9" w:rsidRPr="002524E1" w:rsidRDefault="6BC8BFD8" w:rsidP="00377310">
            <w:pPr>
              <w:rPr>
                <w:rFonts w:cs="Arial"/>
                <w:sz w:val="24"/>
                <w:szCs w:val="24"/>
              </w:rPr>
            </w:pPr>
            <w:r w:rsidRPr="210E6AD2">
              <w:rPr>
                <w:rFonts w:cs="Arial"/>
                <w:sz w:val="22"/>
                <w:szCs w:val="22"/>
              </w:rPr>
              <w:t>It is anticipated there would be no identifiable impact on specific groups in relation to gender reassig</w:t>
            </w:r>
            <w:r w:rsidR="00DD7979" w:rsidRPr="210E6AD2">
              <w:rPr>
                <w:rFonts w:cs="Arial"/>
                <w:sz w:val="22"/>
                <w:szCs w:val="22"/>
              </w:rPr>
              <w:t xml:space="preserve">nment </w:t>
            </w:r>
            <w:bookmarkStart w:id="2" w:name="_Int_RU3WvfhO"/>
            <w:proofErr w:type="gramStart"/>
            <w:r w:rsidR="00DD7979" w:rsidRPr="210E6AD2">
              <w:rPr>
                <w:rFonts w:cs="Arial"/>
                <w:sz w:val="22"/>
                <w:szCs w:val="22"/>
              </w:rPr>
              <w:t>as a result of</w:t>
            </w:r>
            <w:bookmarkEnd w:id="2"/>
            <w:proofErr w:type="gramEnd"/>
            <w:r w:rsidR="00DD7979" w:rsidRPr="210E6AD2">
              <w:rPr>
                <w:rFonts w:cs="Arial"/>
                <w:sz w:val="22"/>
                <w:szCs w:val="22"/>
              </w:rPr>
              <w:t xml:space="preserve"> the proposals</w:t>
            </w:r>
            <w:r w:rsidRPr="210E6AD2">
              <w:rPr>
                <w:rFonts w:cs="Arial"/>
                <w:sz w:val="22"/>
                <w:szCs w:val="22"/>
              </w:rPr>
              <w:t xml:space="preserve">. </w:t>
            </w:r>
          </w:p>
        </w:tc>
      </w:tr>
      <w:tr w:rsidR="001A1B05" w:rsidRPr="002524E1" w14:paraId="19B49E0A" w14:textId="77777777" w:rsidTr="3E454EBE">
        <w:tc>
          <w:tcPr>
            <w:tcW w:w="1942" w:type="dxa"/>
            <w:shd w:val="clear" w:color="auto" w:fill="auto"/>
          </w:tcPr>
          <w:p w14:paraId="244C9A37" w14:textId="77777777" w:rsidR="009204E9" w:rsidRPr="002524E1" w:rsidRDefault="009204E9" w:rsidP="009204E9">
            <w:pPr>
              <w:jc w:val="left"/>
              <w:rPr>
                <w:rFonts w:cs="Arial"/>
                <w:sz w:val="22"/>
                <w:szCs w:val="22"/>
              </w:rPr>
            </w:pPr>
            <w:r w:rsidRPr="002524E1">
              <w:rPr>
                <w:rFonts w:cs="Arial"/>
                <w:sz w:val="22"/>
                <w:szCs w:val="22"/>
              </w:rPr>
              <w:lastRenderedPageBreak/>
              <w:t>Sexual orientation</w:t>
            </w:r>
          </w:p>
        </w:tc>
        <w:tc>
          <w:tcPr>
            <w:tcW w:w="1001" w:type="dxa"/>
            <w:shd w:val="clear" w:color="auto" w:fill="auto"/>
          </w:tcPr>
          <w:p w14:paraId="29C4F43E" w14:textId="77777777" w:rsidR="009204E9" w:rsidRPr="002524E1" w:rsidRDefault="009204E9" w:rsidP="009204E9">
            <w:pPr>
              <w:jc w:val="cente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03DABFB6" w14:textId="77777777" w:rsidR="009204E9" w:rsidRPr="002524E1" w:rsidRDefault="009204E9" w:rsidP="009204E9">
            <w:pPr>
              <w:rPr>
                <w:rFonts w:cs="Arial"/>
                <w:sz w:val="24"/>
                <w:szCs w:val="24"/>
              </w:rPr>
            </w:pPr>
          </w:p>
        </w:tc>
        <w:tc>
          <w:tcPr>
            <w:tcW w:w="992" w:type="dxa"/>
            <w:shd w:val="clear" w:color="auto" w:fill="auto"/>
          </w:tcPr>
          <w:p w14:paraId="79F96864" w14:textId="77777777" w:rsidR="009204E9" w:rsidRPr="002524E1" w:rsidRDefault="009204E9" w:rsidP="009204E9">
            <w:pPr>
              <w:rPr>
                <w:rFonts w:cs="Arial"/>
                <w:sz w:val="24"/>
                <w:szCs w:val="24"/>
              </w:rPr>
            </w:pPr>
          </w:p>
        </w:tc>
        <w:tc>
          <w:tcPr>
            <w:tcW w:w="4782" w:type="dxa"/>
            <w:shd w:val="clear" w:color="auto" w:fill="auto"/>
          </w:tcPr>
          <w:p w14:paraId="7026C085" w14:textId="77777777" w:rsidR="009204E9" w:rsidRPr="002524E1" w:rsidRDefault="6BC8BFD8" w:rsidP="00377310">
            <w:pPr>
              <w:rPr>
                <w:rFonts w:cs="Arial"/>
                <w:sz w:val="24"/>
                <w:szCs w:val="24"/>
              </w:rPr>
            </w:pPr>
            <w:r w:rsidRPr="210E6AD2">
              <w:rPr>
                <w:rFonts w:cs="Arial"/>
                <w:sz w:val="22"/>
                <w:szCs w:val="22"/>
              </w:rPr>
              <w:t>It is anticipated there would be no identifiable impact on specific groups in relation to sexual orient</w:t>
            </w:r>
            <w:r w:rsidR="00DD7979" w:rsidRPr="210E6AD2">
              <w:rPr>
                <w:rFonts w:cs="Arial"/>
                <w:sz w:val="22"/>
                <w:szCs w:val="22"/>
              </w:rPr>
              <w:t xml:space="preserve">ation </w:t>
            </w:r>
            <w:bookmarkStart w:id="3" w:name="_Int_uARDBKXt"/>
            <w:proofErr w:type="gramStart"/>
            <w:r w:rsidR="00DD7979" w:rsidRPr="210E6AD2">
              <w:rPr>
                <w:rFonts w:cs="Arial"/>
                <w:sz w:val="22"/>
                <w:szCs w:val="22"/>
              </w:rPr>
              <w:t>as a result of</w:t>
            </w:r>
            <w:bookmarkEnd w:id="3"/>
            <w:proofErr w:type="gramEnd"/>
            <w:r w:rsidR="00DD7979" w:rsidRPr="210E6AD2">
              <w:rPr>
                <w:rFonts w:cs="Arial"/>
                <w:sz w:val="22"/>
                <w:szCs w:val="22"/>
              </w:rPr>
              <w:t xml:space="preserve"> the proposals</w:t>
            </w:r>
            <w:r w:rsidRPr="210E6AD2">
              <w:rPr>
                <w:rFonts w:cs="Arial"/>
                <w:sz w:val="22"/>
                <w:szCs w:val="22"/>
              </w:rPr>
              <w:t xml:space="preserve">. </w:t>
            </w:r>
          </w:p>
        </w:tc>
      </w:tr>
      <w:tr w:rsidR="001A1B05" w:rsidRPr="002524E1" w14:paraId="1434AE0E" w14:textId="77777777" w:rsidTr="3E454EBE">
        <w:tc>
          <w:tcPr>
            <w:tcW w:w="1942" w:type="dxa"/>
            <w:shd w:val="clear" w:color="auto" w:fill="auto"/>
          </w:tcPr>
          <w:p w14:paraId="411F9284" w14:textId="77777777" w:rsidR="009204E9" w:rsidRPr="002524E1" w:rsidRDefault="009204E9" w:rsidP="009204E9">
            <w:pPr>
              <w:jc w:val="left"/>
              <w:rPr>
                <w:rFonts w:cs="Arial"/>
                <w:sz w:val="22"/>
                <w:szCs w:val="22"/>
              </w:rPr>
            </w:pPr>
            <w:r w:rsidRPr="002524E1">
              <w:rPr>
                <w:rFonts w:cs="Arial"/>
                <w:sz w:val="22"/>
                <w:szCs w:val="22"/>
              </w:rPr>
              <w:t>Religion or belief</w:t>
            </w:r>
          </w:p>
        </w:tc>
        <w:tc>
          <w:tcPr>
            <w:tcW w:w="1001" w:type="dxa"/>
            <w:shd w:val="clear" w:color="auto" w:fill="auto"/>
          </w:tcPr>
          <w:p w14:paraId="7344A439" w14:textId="69050F0F" w:rsidR="009204E9" w:rsidRPr="002524E1" w:rsidRDefault="009204E9" w:rsidP="009204E9">
            <w:pPr>
              <w:jc w:val="center"/>
              <w:rPr>
                <w:rFonts w:cs="Arial"/>
                <w:sz w:val="24"/>
                <w:szCs w:val="24"/>
              </w:rPr>
            </w:pPr>
          </w:p>
        </w:tc>
        <w:tc>
          <w:tcPr>
            <w:tcW w:w="993" w:type="dxa"/>
            <w:shd w:val="clear" w:color="auto" w:fill="auto"/>
          </w:tcPr>
          <w:p w14:paraId="2B5D097B" w14:textId="77777777" w:rsidR="009204E9" w:rsidRPr="002524E1" w:rsidRDefault="009204E9" w:rsidP="009204E9">
            <w:pPr>
              <w:rPr>
                <w:rFonts w:cs="Arial"/>
                <w:sz w:val="24"/>
                <w:szCs w:val="24"/>
              </w:rPr>
            </w:pPr>
          </w:p>
        </w:tc>
        <w:tc>
          <w:tcPr>
            <w:tcW w:w="992" w:type="dxa"/>
            <w:shd w:val="clear" w:color="auto" w:fill="auto"/>
          </w:tcPr>
          <w:p w14:paraId="2B418761" w14:textId="1EE765B3" w:rsidR="009204E9" w:rsidRPr="002524E1" w:rsidRDefault="00C45E15" w:rsidP="009204E9">
            <w:pPr>
              <w:rPr>
                <w:rFonts w:cs="Arial"/>
                <w:sz w:val="24"/>
                <w:szCs w:val="24"/>
              </w:rPr>
            </w:pPr>
            <w:r w:rsidRPr="00377310">
              <w:rPr>
                <w:rFonts w:ascii="Wingdings" w:eastAsia="Wingdings" w:hAnsi="Wingdings" w:cs="Wingdings"/>
                <w:b/>
                <w:sz w:val="22"/>
                <w:szCs w:val="22"/>
              </w:rPr>
              <w:t>ü</w:t>
            </w:r>
          </w:p>
        </w:tc>
        <w:tc>
          <w:tcPr>
            <w:tcW w:w="4782" w:type="dxa"/>
            <w:shd w:val="clear" w:color="auto" w:fill="auto"/>
          </w:tcPr>
          <w:p w14:paraId="0BF369F6" w14:textId="162D2606" w:rsidR="009204E9" w:rsidRPr="002524E1" w:rsidRDefault="00885764" w:rsidP="00DD7979">
            <w:pPr>
              <w:rPr>
                <w:rFonts w:cs="Arial"/>
                <w:sz w:val="24"/>
                <w:szCs w:val="24"/>
              </w:rPr>
            </w:pPr>
            <w:r>
              <w:rPr>
                <w:rFonts w:cs="Arial"/>
                <w:sz w:val="22"/>
                <w:szCs w:val="22"/>
              </w:rPr>
              <w:t xml:space="preserve">The removal of denominational transport for primary age pupils will have an adverse impact, it is anticipated these number are less than 0.01% of the </w:t>
            </w:r>
            <w:r w:rsidR="00C45E15">
              <w:rPr>
                <w:rFonts w:cs="Arial"/>
                <w:sz w:val="22"/>
                <w:szCs w:val="22"/>
              </w:rPr>
              <w:t>population and the request</w:t>
            </w:r>
            <w:r w:rsidR="00645BEF">
              <w:rPr>
                <w:rFonts w:cs="Arial"/>
                <w:sz w:val="22"/>
                <w:szCs w:val="22"/>
              </w:rPr>
              <w:t>s</w:t>
            </w:r>
            <w:r w:rsidR="00C45E15">
              <w:rPr>
                <w:rFonts w:cs="Arial"/>
                <w:sz w:val="22"/>
                <w:szCs w:val="22"/>
              </w:rPr>
              <w:t xml:space="preserve"> are minimal each year</w:t>
            </w:r>
            <w:r w:rsidR="00CF285C">
              <w:rPr>
                <w:rFonts w:cs="Arial"/>
                <w:sz w:val="22"/>
                <w:szCs w:val="22"/>
              </w:rPr>
              <w:t>.</w:t>
            </w:r>
            <w:r w:rsidR="00C45E15">
              <w:rPr>
                <w:rFonts w:cs="Arial"/>
                <w:sz w:val="22"/>
                <w:szCs w:val="22"/>
              </w:rPr>
              <w:t xml:space="preserve"> </w:t>
            </w:r>
          </w:p>
        </w:tc>
      </w:tr>
      <w:tr w:rsidR="001A1B05" w:rsidRPr="002524E1" w14:paraId="11823A47" w14:textId="77777777" w:rsidTr="3E454EBE">
        <w:tc>
          <w:tcPr>
            <w:tcW w:w="1942" w:type="dxa"/>
            <w:shd w:val="clear" w:color="auto" w:fill="auto"/>
          </w:tcPr>
          <w:p w14:paraId="4405FE97" w14:textId="77777777" w:rsidR="009204E9" w:rsidRPr="002524E1" w:rsidRDefault="009204E9" w:rsidP="009204E9">
            <w:pPr>
              <w:jc w:val="left"/>
              <w:rPr>
                <w:rFonts w:cs="Arial"/>
                <w:sz w:val="22"/>
                <w:szCs w:val="22"/>
              </w:rPr>
            </w:pPr>
            <w:r w:rsidRPr="002524E1">
              <w:rPr>
                <w:rFonts w:cs="Arial"/>
                <w:sz w:val="22"/>
                <w:szCs w:val="22"/>
              </w:rPr>
              <w:t>Pregnancy or maternity</w:t>
            </w:r>
          </w:p>
        </w:tc>
        <w:tc>
          <w:tcPr>
            <w:tcW w:w="1001" w:type="dxa"/>
            <w:shd w:val="clear" w:color="auto" w:fill="auto"/>
          </w:tcPr>
          <w:p w14:paraId="3504C6D7" w14:textId="77777777" w:rsidR="009204E9" w:rsidRPr="002524E1" w:rsidRDefault="009204E9" w:rsidP="009204E9">
            <w:pPr>
              <w:jc w:val="cente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134CF3BC" w14:textId="77777777" w:rsidR="009204E9" w:rsidRPr="002524E1" w:rsidRDefault="009204E9" w:rsidP="009204E9">
            <w:pPr>
              <w:rPr>
                <w:rFonts w:cs="Arial"/>
                <w:sz w:val="24"/>
                <w:szCs w:val="24"/>
              </w:rPr>
            </w:pPr>
          </w:p>
        </w:tc>
        <w:tc>
          <w:tcPr>
            <w:tcW w:w="992" w:type="dxa"/>
            <w:shd w:val="clear" w:color="auto" w:fill="auto"/>
          </w:tcPr>
          <w:p w14:paraId="0A2F2DAB" w14:textId="77777777" w:rsidR="009204E9" w:rsidRPr="002524E1" w:rsidRDefault="009204E9" w:rsidP="009204E9">
            <w:pPr>
              <w:rPr>
                <w:rFonts w:cs="Arial"/>
                <w:sz w:val="24"/>
                <w:szCs w:val="24"/>
              </w:rPr>
            </w:pPr>
          </w:p>
        </w:tc>
        <w:tc>
          <w:tcPr>
            <w:tcW w:w="4782" w:type="dxa"/>
            <w:shd w:val="clear" w:color="auto" w:fill="auto"/>
          </w:tcPr>
          <w:p w14:paraId="4EF7BFB4" w14:textId="77777777" w:rsidR="009204E9" w:rsidRPr="002524E1" w:rsidRDefault="6BC8BFD8" w:rsidP="00377310">
            <w:pPr>
              <w:rPr>
                <w:rFonts w:cs="Arial"/>
                <w:sz w:val="24"/>
                <w:szCs w:val="24"/>
              </w:rPr>
            </w:pPr>
            <w:r w:rsidRPr="210E6AD2">
              <w:rPr>
                <w:rFonts w:cs="Arial"/>
                <w:sz w:val="22"/>
                <w:szCs w:val="22"/>
              </w:rPr>
              <w:t>It is anticipated there would be no identifiable impact on specific groups in relation to pregnancy or mate</w:t>
            </w:r>
            <w:r w:rsidR="00DD7979" w:rsidRPr="210E6AD2">
              <w:rPr>
                <w:rFonts w:cs="Arial"/>
                <w:sz w:val="22"/>
                <w:szCs w:val="22"/>
              </w:rPr>
              <w:t xml:space="preserve">rnity </w:t>
            </w:r>
            <w:bookmarkStart w:id="4" w:name="_Int_GfwmBo3R"/>
            <w:proofErr w:type="gramStart"/>
            <w:r w:rsidR="00DD7979" w:rsidRPr="210E6AD2">
              <w:rPr>
                <w:rFonts w:cs="Arial"/>
                <w:sz w:val="22"/>
                <w:szCs w:val="22"/>
              </w:rPr>
              <w:t>as a result of</w:t>
            </w:r>
            <w:bookmarkEnd w:id="4"/>
            <w:proofErr w:type="gramEnd"/>
            <w:r w:rsidR="00DD7979" w:rsidRPr="210E6AD2">
              <w:rPr>
                <w:rFonts w:cs="Arial"/>
                <w:sz w:val="22"/>
                <w:szCs w:val="22"/>
              </w:rPr>
              <w:t xml:space="preserve"> the proposals</w:t>
            </w:r>
            <w:r w:rsidRPr="210E6AD2">
              <w:rPr>
                <w:rFonts w:cs="Arial"/>
                <w:sz w:val="22"/>
                <w:szCs w:val="22"/>
              </w:rPr>
              <w:t xml:space="preserve">. </w:t>
            </w:r>
          </w:p>
        </w:tc>
      </w:tr>
      <w:tr w:rsidR="001A1B05" w:rsidRPr="002524E1" w14:paraId="54A1CC59" w14:textId="77777777" w:rsidTr="3E454EBE">
        <w:tc>
          <w:tcPr>
            <w:tcW w:w="1942" w:type="dxa"/>
            <w:shd w:val="clear" w:color="auto" w:fill="auto"/>
          </w:tcPr>
          <w:p w14:paraId="4C02801F" w14:textId="77777777" w:rsidR="009204E9" w:rsidRPr="002524E1" w:rsidRDefault="009204E9" w:rsidP="009204E9">
            <w:pPr>
              <w:jc w:val="left"/>
              <w:rPr>
                <w:rFonts w:cs="Arial"/>
                <w:sz w:val="22"/>
                <w:szCs w:val="22"/>
              </w:rPr>
            </w:pPr>
            <w:r w:rsidRPr="002524E1">
              <w:rPr>
                <w:rFonts w:cs="Arial"/>
                <w:sz w:val="22"/>
                <w:szCs w:val="22"/>
              </w:rPr>
              <w:t>Marriage or civil partnership</w:t>
            </w:r>
          </w:p>
        </w:tc>
        <w:tc>
          <w:tcPr>
            <w:tcW w:w="1001" w:type="dxa"/>
            <w:shd w:val="clear" w:color="auto" w:fill="auto"/>
          </w:tcPr>
          <w:p w14:paraId="16FA064C" w14:textId="77777777" w:rsidR="009204E9" w:rsidRPr="002524E1" w:rsidRDefault="009204E9" w:rsidP="009204E9">
            <w:pPr>
              <w:jc w:val="center"/>
              <w:rPr>
                <w:rFonts w:cs="Arial"/>
                <w:sz w:val="24"/>
                <w:szCs w:val="24"/>
              </w:rPr>
            </w:pPr>
            <w:r w:rsidRPr="002524E1">
              <w:rPr>
                <w:rFonts w:ascii="Wingdings" w:eastAsia="Wingdings" w:hAnsi="Wingdings" w:cs="Wingdings"/>
                <w:sz w:val="24"/>
                <w:szCs w:val="24"/>
              </w:rPr>
              <w:t>ü</w:t>
            </w:r>
          </w:p>
        </w:tc>
        <w:tc>
          <w:tcPr>
            <w:tcW w:w="993" w:type="dxa"/>
            <w:shd w:val="clear" w:color="auto" w:fill="auto"/>
          </w:tcPr>
          <w:p w14:paraId="10D04DB4" w14:textId="77777777" w:rsidR="009204E9" w:rsidRPr="002524E1" w:rsidRDefault="009204E9" w:rsidP="009204E9">
            <w:pPr>
              <w:rPr>
                <w:rFonts w:cs="Arial"/>
                <w:sz w:val="24"/>
                <w:szCs w:val="24"/>
              </w:rPr>
            </w:pPr>
          </w:p>
        </w:tc>
        <w:tc>
          <w:tcPr>
            <w:tcW w:w="992" w:type="dxa"/>
            <w:shd w:val="clear" w:color="auto" w:fill="auto"/>
          </w:tcPr>
          <w:p w14:paraId="2241BFCB" w14:textId="77777777" w:rsidR="009204E9" w:rsidRPr="002524E1" w:rsidRDefault="009204E9" w:rsidP="009204E9">
            <w:pPr>
              <w:rPr>
                <w:rFonts w:cs="Arial"/>
                <w:sz w:val="24"/>
                <w:szCs w:val="24"/>
              </w:rPr>
            </w:pPr>
          </w:p>
        </w:tc>
        <w:tc>
          <w:tcPr>
            <w:tcW w:w="4782" w:type="dxa"/>
            <w:shd w:val="clear" w:color="auto" w:fill="auto"/>
          </w:tcPr>
          <w:p w14:paraId="4F679A93" w14:textId="77777777" w:rsidR="009204E9" w:rsidRPr="002524E1" w:rsidRDefault="6BC8BFD8" w:rsidP="00377310">
            <w:pPr>
              <w:rPr>
                <w:rFonts w:cs="Arial"/>
                <w:sz w:val="24"/>
                <w:szCs w:val="24"/>
              </w:rPr>
            </w:pPr>
            <w:r w:rsidRPr="210E6AD2">
              <w:rPr>
                <w:rFonts w:cs="Arial"/>
                <w:sz w:val="22"/>
                <w:szCs w:val="22"/>
              </w:rPr>
              <w:t>It is anticipated there would be no identifiable impact on specific groups in relation to marriage or civil partne</w:t>
            </w:r>
            <w:r w:rsidR="00DD7979" w:rsidRPr="210E6AD2">
              <w:rPr>
                <w:rFonts w:cs="Arial"/>
                <w:sz w:val="22"/>
                <w:szCs w:val="22"/>
              </w:rPr>
              <w:t xml:space="preserve">rship </w:t>
            </w:r>
            <w:bookmarkStart w:id="5" w:name="_Int_Z4p2L6pT"/>
            <w:proofErr w:type="gramStart"/>
            <w:r w:rsidR="00DD7979" w:rsidRPr="210E6AD2">
              <w:rPr>
                <w:rFonts w:cs="Arial"/>
                <w:sz w:val="22"/>
                <w:szCs w:val="22"/>
              </w:rPr>
              <w:t>as a result of</w:t>
            </w:r>
            <w:bookmarkEnd w:id="5"/>
            <w:proofErr w:type="gramEnd"/>
            <w:r w:rsidR="00DD7979" w:rsidRPr="210E6AD2">
              <w:rPr>
                <w:rFonts w:cs="Arial"/>
                <w:sz w:val="22"/>
                <w:szCs w:val="22"/>
              </w:rPr>
              <w:t xml:space="preserve"> the proposals</w:t>
            </w:r>
            <w:r w:rsidRPr="210E6AD2">
              <w:rPr>
                <w:rFonts w:cs="Arial"/>
                <w:sz w:val="22"/>
                <w:szCs w:val="22"/>
              </w:rPr>
              <w:t xml:space="preserve">. </w:t>
            </w:r>
          </w:p>
        </w:tc>
      </w:tr>
    </w:tbl>
    <w:p w14:paraId="5E294F17" w14:textId="77777777" w:rsidR="00D4765A" w:rsidRPr="002524E1" w:rsidRDefault="00D4765A" w:rsidP="00D4765A">
      <w:pPr>
        <w:rPr>
          <w:rFonts w:cs="Arial"/>
          <w:sz w:val="24"/>
          <w:szCs w:val="24"/>
        </w:rPr>
      </w:pPr>
    </w:p>
    <w:p w14:paraId="71CC209C"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986"/>
        <w:gridCol w:w="1074"/>
        <w:gridCol w:w="986"/>
        <w:gridCol w:w="4614"/>
      </w:tblGrid>
      <w:tr w:rsidR="00377310" w:rsidRPr="002524E1" w14:paraId="63385904" w14:textId="77777777" w:rsidTr="27315CD4">
        <w:tc>
          <w:tcPr>
            <w:tcW w:w="1862" w:type="dxa"/>
            <w:shd w:val="clear" w:color="auto" w:fill="auto"/>
          </w:tcPr>
          <w:p w14:paraId="3F0BF928" w14:textId="77777777" w:rsidR="00D4765A" w:rsidRPr="002524E1" w:rsidRDefault="00D4765A" w:rsidP="001E3388">
            <w:pPr>
              <w:jc w:val="left"/>
              <w:rPr>
                <w:rFonts w:cs="Arial"/>
                <w:b/>
                <w:sz w:val="22"/>
                <w:szCs w:val="22"/>
              </w:rPr>
            </w:pPr>
            <w:r w:rsidRPr="002524E1">
              <w:rPr>
                <w:rFonts w:cs="Arial"/>
                <w:b/>
                <w:sz w:val="22"/>
                <w:szCs w:val="22"/>
              </w:rPr>
              <w:t>Section 7. How will this proposal affect people who…</w:t>
            </w:r>
          </w:p>
        </w:tc>
        <w:tc>
          <w:tcPr>
            <w:tcW w:w="989" w:type="dxa"/>
            <w:shd w:val="clear" w:color="auto" w:fill="auto"/>
          </w:tcPr>
          <w:p w14:paraId="4962505E" w14:textId="77777777" w:rsidR="00D4765A" w:rsidRPr="002524E1" w:rsidRDefault="00D4765A" w:rsidP="001E3388">
            <w:pPr>
              <w:jc w:val="left"/>
              <w:rPr>
                <w:rFonts w:cs="Arial"/>
                <w:b/>
                <w:sz w:val="22"/>
                <w:szCs w:val="22"/>
              </w:rPr>
            </w:pPr>
            <w:r w:rsidRPr="002524E1">
              <w:rPr>
                <w:rFonts w:cs="Arial"/>
                <w:b/>
                <w:sz w:val="22"/>
                <w:szCs w:val="22"/>
              </w:rPr>
              <w:t>No impact</w:t>
            </w:r>
          </w:p>
        </w:tc>
        <w:tc>
          <w:tcPr>
            <w:tcW w:w="1085" w:type="dxa"/>
            <w:shd w:val="clear" w:color="auto" w:fill="auto"/>
          </w:tcPr>
          <w:p w14:paraId="5BB20202" w14:textId="77777777" w:rsidR="00D4765A" w:rsidRPr="002524E1" w:rsidRDefault="00D4765A" w:rsidP="001E3388">
            <w:pPr>
              <w:jc w:val="left"/>
              <w:rPr>
                <w:rFonts w:cs="Arial"/>
                <w:b/>
                <w:sz w:val="22"/>
                <w:szCs w:val="22"/>
              </w:rPr>
            </w:pPr>
            <w:r w:rsidRPr="002524E1">
              <w:rPr>
                <w:rFonts w:cs="Arial"/>
                <w:b/>
                <w:sz w:val="22"/>
                <w:szCs w:val="22"/>
              </w:rPr>
              <w:t>Make things better</w:t>
            </w:r>
          </w:p>
        </w:tc>
        <w:tc>
          <w:tcPr>
            <w:tcW w:w="992" w:type="dxa"/>
            <w:shd w:val="clear" w:color="auto" w:fill="auto"/>
          </w:tcPr>
          <w:p w14:paraId="5703FB17" w14:textId="77777777" w:rsidR="00D4765A" w:rsidRPr="002524E1" w:rsidRDefault="00D4765A" w:rsidP="001E3388">
            <w:pPr>
              <w:jc w:val="left"/>
              <w:rPr>
                <w:rFonts w:cs="Arial"/>
                <w:b/>
                <w:sz w:val="22"/>
                <w:szCs w:val="22"/>
              </w:rPr>
            </w:pPr>
            <w:r w:rsidRPr="002524E1">
              <w:rPr>
                <w:rFonts w:cs="Arial"/>
                <w:b/>
                <w:sz w:val="22"/>
                <w:szCs w:val="22"/>
              </w:rPr>
              <w:t>Make things worse</w:t>
            </w:r>
          </w:p>
        </w:tc>
        <w:tc>
          <w:tcPr>
            <w:tcW w:w="4782" w:type="dxa"/>
            <w:shd w:val="clear" w:color="auto" w:fill="auto"/>
          </w:tcPr>
          <w:p w14:paraId="4EC47E91" w14:textId="77777777" w:rsidR="00D4765A" w:rsidRPr="002524E1" w:rsidRDefault="00D4765A" w:rsidP="001E3388">
            <w:pPr>
              <w:jc w:val="left"/>
              <w:rPr>
                <w:rFonts w:cs="Arial"/>
                <w:b/>
                <w:sz w:val="22"/>
                <w:szCs w:val="22"/>
              </w:rPr>
            </w:pPr>
            <w:r w:rsidRPr="002524E1">
              <w:rPr>
                <w:rFonts w:cs="Arial"/>
                <w:b/>
                <w:sz w:val="22"/>
                <w:szCs w:val="22"/>
              </w:rPr>
              <w:t>Why will it have this effect? Provide evidence from engagement, consultation and/or service user data or demographic information etc.</w:t>
            </w:r>
          </w:p>
        </w:tc>
      </w:tr>
      <w:tr w:rsidR="00377310" w:rsidRPr="002524E1" w14:paraId="66E8D2D3" w14:textId="77777777" w:rsidTr="27315CD4">
        <w:tc>
          <w:tcPr>
            <w:tcW w:w="1862" w:type="dxa"/>
            <w:shd w:val="clear" w:color="auto" w:fill="auto"/>
          </w:tcPr>
          <w:p w14:paraId="03BBCE37" w14:textId="77777777" w:rsidR="00D4765A" w:rsidRPr="002524E1" w:rsidRDefault="00A13FDE" w:rsidP="001E3388">
            <w:pPr>
              <w:jc w:val="left"/>
              <w:rPr>
                <w:rFonts w:cs="Arial"/>
                <w:sz w:val="22"/>
                <w:szCs w:val="22"/>
              </w:rPr>
            </w:pPr>
            <w:r>
              <w:rPr>
                <w:rFonts w:cs="Arial"/>
                <w:sz w:val="22"/>
                <w:szCs w:val="22"/>
              </w:rPr>
              <w:t>L</w:t>
            </w:r>
            <w:r w:rsidR="00D4765A" w:rsidRPr="002524E1">
              <w:rPr>
                <w:rFonts w:cs="Arial"/>
                <w:sz w:val="22"/>
                <w:szCs w:val="22"/>
              </w:rPr>
              <w:t>ive in a rural area?</w:t>
            </w:r>
          </w:p>
        </w:tc>
        <w:tc>
          <w:tcPr>
            <w:tcW w:w="989" w:type="dxa"/>
            <w:shd w:val="clear" w:color="auto" w:fill="auto"/>
          </w:tcPr>
          <w:p w14:paraId="55D3DC1F" w14:textId="77777777" w:rsidR="00D4765A" w:rsidRPr="002524E1" w:rsidRDefault="00D4765A" w:rsidP="001E3388">
            <w:pPr>
              <w:rPr>
                <w:rFonts w:cs="Arial"/>
                <w:sz w:val="22"/>
                <w:szCs w:val="22"/>
              </w:rPr>
            </w:pPr>
          </w:p>
          <w:p w14:paraId="3BB07D16" w14:textId="77777777" w:rsidR="00D4765A" w:rsidRPr="002524E1" w:rsidRDefault="00D4765A" w:rsidP="001E3388">
            <w:pPr>
              <w:rPr>
                <w:rFonts w:cs="Arial"/>
                <w:sz w:val="22"/>
                <w:szCs w:val="22"/>
              </w:rPr>
            </w:pPr>
          </w:p>
        </w:tc>
        <w:tc>
          <w:tcPr>
            <w:tcW w:w="1085" w:type="dxa"/>
            <w:shd w:val="clear" w:color="auto" w:fill="auto"/>
          </w:tcPr>
          <w:p w14:paraId="13AA01FC" w14:textId="77777777" w:rsidR="00645BEF" w:rsidRPr="002524E1" w:rsidRDefault="00645BEF" w:rsidP="00645BEF">
            <w:pPr>
              <w:rPr>
                <w:rFonts w:cs="Arial"/>
                <w:sz w:val="22"/>
                <w:szCs w:val="22"/>
              </w:rPr>
            </w:pPr>
            <w:r w:rsidRPr="27315CD4">
              <w:rPr>
                <w:rFonts w:ascii="Wingdings" w:eastAsia="Wingdings" w:hAnsi="Wingdings" w:cs="Wingdings"/>
                <w:sz w:val="22"/>
                <w:szCs w:val="22"/>
              </w:rPr>
              <w:t>ü</w:t>
            </w:r>
          </w:p>
          <w:p w14:paraId="3ED41C0C" w14:textId="77777777" w:rsidR="00D4765A" w:rsidRPr="002524E1" w:rsidRDefault="00D4765A" w:rsidP="00912690">
            <w:pPr>
              <w:jc w:val="center"/>
              <w:rPr>
                <w:rFonts w:cs="Arial"/>
                <w:sz w:val="22"/>
                <w:szCs w:val="22"/>
              </w:rPr>
            </w:pPr>
          </w:p>
        </w:tc>
        <w:tc>
          <w:tcPr>
            <w:tcW w:w="992" w:type="dxa"/>
            <w:shd w:val="clear" w:color="auto" w:fill="auto"/>
          </w:tcPr>
          <w:p w14:paraId="09E028E2" w14:textId="77777777" w:rsidR="00D4765A" w:rsidRPr="002524E1" w:rsidRDefault="31016157" w:rsidP="27315CD4">
            <w:pPr>
              <w:rPr>
                <w:rFonts w:cs="Arial"/>
                <w:sz w:val="22"/>
                <w:szCs w:val="22"/>
              </w:rPr>
            </w:pPr>
            <w:r w:rsidRPr="27315CD4">
              <w:rPr>
                <w:rFonts w:ascii="Wingdings" w:eastAsia="Wingdings" w:hAnsi="Wingdings" w:cs="Wingdings"/>
                <w:sz w:val="22"/>
                <w:szCs w:val="22"/>
              </w:rPr>
              <w:t>ü</w:t>
            </w:r>
          </w:p>
          <w:p w14:paraId="6D7FFD5A" w14:textId="3C5E3769" w:rsidR="00D4765A" w:rsidRPr="002524E1" w:rsidRDefault="00D4765A" w:rsidP="27315CD4">
            <w:pPr>
              <w:jc w:val="center"/>
              <w:rPr>
                <w:rFonts w:cs="Arial"/>
                <w:sz w:val="22"/>
                <w:szCs w:val="22"/>
              </w:rPr>
            </w:pPr>
          </w:p>
        </w:tc>
        <w:tc>
          <w:tcPr>
            <w:tcW w:w="4782" w:type="dxa"/>
            <w:shd w:val="clear" w:color="auto" w:fill="auto"/>
          </w:tcPr>
          <w:p w14:paraId="422A2C0D" w14:textId="70663769" w:rsidR="00250F9A" w:rsidRPr="002524E1" w:rsidRDefault="00645BEF" w:rsidP="27315CD4">
            <w:r>
              <w:rPr>
                <w:rFonts w:cs="Arial"/>
                <w:sz w:val="22"/>
                <w:szCs w:val="22"/>
              </w:rPr>
              <w:t>The proposals</w:t>
            </w:r>
            <w:r w:rsidR="31016157" w:rsidRPr="27315CD4">
              <w:rPr>
                <w:rFonts w:cs="Arial"/>
                <w:sz w:val="22"/>
                <w:szCs w:val="22"/>
              </w:rPr>
              <w:t xml:space="preserve"> may reduce travel </w:t>
            </w:r>
            <w:r>
              <w:rPr>
                <w:rFonts w:cs="Arial"/>
                <w:sz w:val="22"/>
                <w:szCs w:val="22"/>
              </w:rPr>
              <w:t>eligibility</w:t>
            </w:r>
            <w:r w:rsidR="31016157" w:rsidRPr="27315CD4">
              <w:rPr>
                <w:rFonts w:cs="Arial"/>
                <w:sz w:val="22"/>
                <w:szCs w:val="22"/>
              </w:rPr>
              <w:t xml:space="preserve"> </w:t>
            </w:r>
            <w:r>
              <w:rPr>
                <w:rFonts w:cs="Arial"/>
                <w:sz w:val="22"/>
                <w:szCs w:val="22"/>
              </w:rPr>
              <w:t xml:space="preserve">to the catchment school </w:t>
            </w:r>
            <w:r w:rsidR="31016157" w:rsidRPr="27315CD4">
              <w:rPr>
                <w:rFonts w:cs="Arial"/>
                <w:sz w:val="22"/>
                <w:szCs w:val="22"/>
              </w:rPr>
              <w:t xml:space="preserve">in rural communities in which the </w:t>
            </w:r>
            <w:r>
              <w:rPr>
                <w:rFonts w:cs="Arial"/>
                <w:sz w:val="22"/>
                <w:szCs w:val="22"/>
              </w:rPr>
              <w:t xml:space="preserve">catchment </w:t>
            </w:r>
            <w:r w:rsidR="31016157" w:rsidRPr="27315CD4">
              <w:rPr>
                <w:rFonts w:cs="Arial"/>
                <w:sz w:val="22"/>
                <w:szCs w:val="22"/>
              </w:rPr>
              <w:t xml:space="preserve">school is not the </w:t>
            </w:r>
            <w:r>
              <w:rPr>
                <w:rFonts w:cs="Arial"/>
                <w:sz w:val="22"/>
                <w:szCs w:val="22"/>
              </w:rPr>
              <w:t>nearest school, however eligibility to the nearest school, when distances are over the minimum threshold will remain in place</w:t>
            </w:r>
            <w:r w:rsidR="00A13828">
              <w:rPr>
                <w:rFonts w:cs="Arial"/>
                <w:sz w:val="22"/>
                <w:szCs w:val="22"/>
              </w:rPr>
              <w:t xml:space="preserve">. Additional provision </w:t>
            </w:r>
            <w:r w:rsidR="009D13C1">
              <w:rPr>
                <w:rFonts w:cs="Arial"/>
                <w:sz w:val="22"/>
                <w:szCs w:val="22"/>
              </w:rPr>
              <w:t>was</w:t>
            </w:r>
            <w:r w:rsidR="00A13828">
              <w:rPr>
                <w:rFonts w:cs="Arial"/>
                <w:sz w:val="22"/>
                <w:szCs w:val="22"/>
              </w:rPr>
              <w:t xml:space="preserve"> included in the </w:t>
            </w:r>
            <w:r w:rsidR="00C222A4">
              <w:rPr>
                <w:rFonts w:cs="Arial"/>
                <w:sz w:val="22"/>
                <w:szCs w:val="22"/>
              </w:rPr>
              <w:t xml:space="preserve">2024 </w:t>
            </w:r>
            <w:r w:rsidR="00A13828">
              <w:rPr>
                <w:rFonts w:cs="Arial"/>
                <w:sz w:val="22"/>
                <w:szCs w:val="22"/>
              </w:rPr>
              <w:t>policy</w:t>
            </w:r>
            <w:r w:rsidR="009D13C1">
              <w:rPr>
                <w:rFonts w:cs="Arial"/>
                <w:sz w:val="22"/>
                <w:szCs w:val="22"/>
              </w:rPr>
              <w:t xml:space="preserve">, after consultation, </w:t>
            </w:r>
            <w:r w:rsidR="00A13828">
              <w:rPr>
                <w:rFonts w:cs="Arial"/>
                <w:sz w:val="22"/>
                <w:szCs w:val="22"/>
              </w:rPr>
              <w:t xml:space="preserve">for </w:t>
            </w:r>
            <w:r w:rsidR="005F0C43">
              <w:rPr>
                <w:rFonts w:cs="Arial"/>
                <w:sz w:val="22"/>
                <w:szCs w:val="22"/>
              </w:rPr>
              <w:t>low-income</w:t>
            </w:r>
            <w:r w:rsidR="00A13828">
              <w:rPr>
                <w:rFonts w:cs="Arial"/>
                <w:sz w:val="22"/>
                <w:szCs w:val="22"/>
              </w:rPr>
              <w:t xml:space="preserve"> families where distance to school can be </w:t>
            </w:r>
            <w:r w:rsidR="009D13C1">
              <w:rPr>
                <w:rFonts w:cs="Arial"/>
                <w:sz w:val="22"/>
                <w:szCs w:val="22"/>
              </w:rPr>
              <w:t>much further.</w:t>
            </w:r>
          </w:p>
        </w:tc>
      </w:tr>
      <w:tr w:rsidR="00377310" w:rsidRPr="002524E1" w14:paraId="038D9FE6" w14:textId="77777777" w:rsidTr="27315CD4">
        <w:tc>
          <w:tcPr>
            <w:tcW w:w="1862" w:type="dxa"/>
            <w:shd w:val="clear" w:color="auto" w:fill="auto"/>
          </w:tcPr>
          <w:p w14:paraId="0CECDC45" w14:textId="77777777" w:rsidR="00D4765A" w:rsidRPr="002524E1" w:rsidRDefault="00D4765A" w:rsidP="001E3388">
            <w:pPr>
              <w:jc w:val="left"/>
              <w:rPr>
                <w:rFonts w:cs="Arial"/>
                <w:sz w:val="22"/>
                <w:szCs w:val="22"/>
              </w:rPr>
            </w:pPr>
            <w:r w:rsidRPr="002524E1">
              <w:rPr>
                <w:rFonts w:cs="Arial"/>
                <w:sz w:val="22"/>
                <w:szCs w:val="22"/>
              </w:rPr>
              <w:t>…have a low income?</w:t>
            </w:r>
          </w:p>
        </w:tc>
        <w:tc>
          <w:tcPr>
            <w:tcW w:w="989" w:type="dxa"/>
            <w:shd w:val="clear" w:color="auto" w:fill="auto"/>
          </w:tcPr>
          <w:p w14:paraId="0D7B9840" w14:textId="77777777" w:rsidR="00B27AB8" w:rsidRPr="002524E1" w:rsidRDefault="00B27AB8" w:rsidP="00B27AB8">
            <w:pPr>
              <w:rPr>
                <w:rFonts w:cs="Arial"/>
                <w:sz w:val="22"/>
                <w:szCs w:val="22"/>
              </w:rPr>
            </w:pPr>
            <w:r w:rsidRPr="3E454EBE">
              <w:rPr>
                <w:rFonts w:ascii="Wingdings" w:eastAsia="Wingdings" w:hAnsi="Wingdings" w:cs="Wingdings"/>
                <w:sz w:val="22"/>
                <w:szCs w:val="22"/>
              </w:rPr>
              <w:t>ü</w:t>
            </w:r>
          </w:p>
          <w:p w14:paraId="33253DE4" w14:textId="77777777" w:rsidR="00D4765A" w:rsidRPr="002524E1" w:rsidRDefault="00D4765A" w:rsidP="001E3388">
            <w:pPr>
              <w:rPr>
                <w:rFonts w:cs="Arial"/>
                <w:sz w:val="22"/>
                <w:szCs w:val="22"/>
              </w:rPr>
            </w:pPr>
          </w:p>
        </w:tc>
        <w:tc>
          <w:tcPr>
            <w:tcW w:w="1085" w:type="dxa"/>
            <w:shd w:val="clear" w:color="auto" w:fill="auto"/>
          </w:tcPr>
          <w:p w14:paraId="1AB4DD5D" w14:textId="77777777" w:rsidR="00D4765A" w:rsidRPr="002524E1" w:rsidRDefault="00D4765A" w:rsidP="001E3388">
            <w:pPr>
              <w:rPr>
                <w:rFonts w:cs="Arial"/>
                <w:sz w:val="22"/>
                <w:szCs w:val="22"/>
              </w:rPr>
            </w:pPr>
          </w:p>
        </w:tc>
        <w:tc>
          <w:tcPr>
            <w:tcW w:w="992" w:type="dxa"/>
            <w:shd w:val="clear" w:color="auto" w:fill="auto"/>
          </w:tcPr>
          <w:p w14:paraId="279CEBE3" w14:textId="60FA88CB" w:rsidR="00307265" w:rsidRPr="002524E1" w:rsidRDefault="00307265" w:rsidP="00B27AB8">
            <w:pPr>
              <w:rPr>
                <w:rFonts w:cs="Arial"/>
                <w:sz w:val="22"/>
                <w:szCs w:val="22"/>
              </w:rPr>
            </w:pPr>
          </w:p>
        </w:tc>
        <w:tc>
          <w:tcPr>
            <w:tcW w:w="4782" w:type="dxa"/>
            <w:shd w:val="clear" w:color="auto" w:fill="auto"/>
          </w:tcPr>
          <w:p w14:paraId="38147307" w14:textId="73C55753" w:rsidR="002173CD" w:rsidRPr="002524E1" w:rsidRDefault="00B27AB8" w:rsidP="3E454EBE">
            <w:pPr>
              <w:rPr>
                <w:rFonts w:cs="Arial"/>
                <w:sz w:val="22"/>
                <w:szCs w:val="22"/>
              </w:rPr>
            </w:pPr>
            <w:r>
              <w:rPr>
                <w:rFonts w:cs="Arial"/>
                <w:sz w:val="22"/>
                <w:szCs w:val="22"/>
              </w:rPr>
              <w:t xml:space="preserve">There remains statutory provision for </w:t>
            </w:r>
            <w:r w:rsidR="005F0C43">
              <w:rPr>
                <w:rFonts w:cs="Arial"/>
                <w:sz w:val="22"/>
                <w:szCs w:val="22"/>
              </w:rPr>
              <w:t>low-income</w:t>
            </w:r>
            <w:r>
              <w:rPr>
                <w:rFonts w:cs="Arial"/>
                <w:sz w:val="22"/>
                <w:szCs w:val="22"/>
              </w:rPr>
              <w:t xml:space="preserve"> families for children aged 8 and above</w:t>
            </w:r>
          </w:p>
        </w:tc>
      </w:tr>
    </w:tbl>
    <w:p w14:paraId="6B3BF18D" w14:textId="77777777" w:rsidR="00D4765A" w:rsidRDefault="00D4765A" w:rsidP="00D4765A">
      <w:pPr>
        <w:rPr>
          <w:rFonts w:cs="Arial"/>
          <w:sz w:val="24"/>
          <w:szCs w:val="24"/>
        </w:rPr>
      </w:pPr>
    </w:p>
    <w:p w14:paraId="75AE947F" w14:textId="77777777" w:rsidR="00DD7979" w:rsidRDefault="00DD7979"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2524E1" w14:paraId="267210D9" w14:textId="77777777" w:rsidTr="001C38BE">
        <w:trPr>
          <w:trHeight w:val="1899"/>
        </w:trPr>
        <w:tc>
          <w:tcPr>
            <w:tcW w:w="9484" w:type="dxa"/>
            <w:shd w:val="clear" w:color="auto" w:fill="auto"/>
          </w:tcPr>
          <w:p w14:paraId="346E351C" w14:textId="77777777" w:rsidR="00D4765A" w:rsidRPr="002524E1" w:rsidRDefault="00D4765A" w:rsidP="001E3388">
            <w:pPr>
              <w:jc w:val="left"/>
              <w:rPr>
                <w:rFonts w:cs="Arial"/>
                <w:b/>
                <w:sz w:val="22"/>
                <w:szCs w:val="22"/>
              </w:rPr>
            </w:pPr>
            <w:r w:rsidRPr="002524E1">
              <w:rPr>
                <w:rFonts w:cs="Arial"/>
                <w:b/>
                <w:sz w:val="22"/>
                <w:szCs w:val="22"/>
              </w:rPr>
              <w:t xml:space="preserve">Section 8. Will the proposal affect anyone more because of a combination of protected characteristics? </w:t>
            </w:r>
            <w:r w:rsidRPr="002524E1">
              <w:rPr>
                <w:rFonts w:cs="Arial"/>
                <w:sz w:val="22"/>
                <w:szCs w:val="22"/>
              </w:rPr>
              <w:t xml:space="preserve">(e.g. older women or young gay men) </w:t>
            </w:r>
            <w:r w:rsidRPr="002524E1">
              <w:rPr>
                <w:rFonts w:cs="Arial"/>
                <w:b/>
                <w:sz w:val="22"/>
                <w:szCs w:val="22"/>
              </w:rPr>
              <w:t>State what you think the effect may be and why, providing evidence from engagement, consultation and/or service user data or demographic information etc.</w:t>
            </w:r>
          </w:p>
          <w:p w14:paraId="02F835F0" w14:textId="77777777" w:rsidR="006930BB" w:rsidRPr="002524E1" w:rsidRDefault="006930BB" w:rsidP="0016298A">
            <w:pPr>
              <w:rPr>
                <w:rFonts w:cs="Arial"/>
                <w:b/>
                <w:sz w:val="22"/>
                <w:szCs w:val="22"/>
              </w:rPr>
            </w:pPr>
          </w:p>
          <w:p w14:paraId="67D661C7" w14:textId="462DD001" w:rsidR="00066AFC" w:rsidRPr="008E196E" w:rsidRDefault="00F345F2" w:rsidP="008E196E">
            <w:pPr>
              <w:rPr>
                <w:rFonts w:cs="Arial"/>
                <w:sz w:val="22"/>
                <w:szCs w:val="22"/>
              </w:rPr>
            </w:pPr>
            <w:r>
              <w:rPr>
                <w:rFonts w:cs="Arial"/>
                <w:sz w:val="22"/>
                <w:szCs w:val="22"/>
              </w:rPr>
              <w:t>No</w:t>
            </w:r>
          </w:p>
        </w:tc>
      </w:tr>
    </w:tbl>
    <w:p w14:paraId="00FD0A7C"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7"/>
        <w:gridCol w:w="987"/>
      </w:tblGrid>
      <w:tr w:rsidR="00D4765A" w:rsidRPr="002524E1" w14:paraId="765E3E84" w14:textId="77777777" w:rsidTr="2EAEA68A">
        <w:tc>
          <w:tcPr>
            <w:tcW w:w="8723" w:type="dxa"/>
            <w:shd w:val="clear" w:color="auto" w:fill="auto"/>
          </w:tcPr>
          <w:p w14:paraId="0687ECA0" w14:textId="77777777" w:rsidR="00D4765A" w:rsidRPr="002524E1" w:rsidRDefault="00D4765A" w:rsidP="001E3388">
            <w:pPr>
              <w:jc w:val="left"/>
              <w:rPr>
                <w:rFonts w:cs="Arial"/>
                <w:b/>
                <w:sz w:val="22"/>
                <w:szCs w:val="22"/>
              </w:rPr>
            </w:pPr>
            <w:r w:rsidRPr="002524E1">
              <w:rPr>
                <w:rFonts w:cs="Arial"/>
                <w:b/>
                <w:sz w:val="22"/>
                <w:szCs w:val="22"/>
              </w:rPr>
              <w:t xml:space="preserve">Section 9. Next steps to address the anticipated impact. Select one of the following options and explain why this has been chosen. </w:t>
            </w:r>
            <w:r w:rsidRPr="002524E1">
              <w:rPr>
                <w:rFonts w:cs="Arial"/>
                <w:sz w:val="22"/>
                <w:szCs w:val="22"/>
              </w:rPr>
              <w:t>(</w:t>
            </w:r>
            <w:r w:rsidRPr="002524E1">
              <w:rPr>
                <w:rFonts w:cs="Arial"/>
                <w:b/>
                <w:sz w:val="22"/>
                <w:szCs w:val="22"/>
              </w:rPr>
              <w:t>Remember:</w:t>
            </w:r>
            <w:r w:rsidRPr="002524E1">
              <w:rPr>
                <w:rFonts w:cs="Arial"/>
                <w:sz w:val="22"/>
                <w:szCs w:val="22"/>
              </w:rPr>
              <w:t xml:space="preserve"> we have an anticipatory duty to make reasonable adjustments so that disabled people can access services and work for us)</w:t>
            </w:r>
          </w:p>
        </w:tc>
        <w:tc>
          <w:tcPr>
            <w:tcW w:w="987" w:type="dxa"/>
            <w:shd w:val="clear" w:color="auto" w:fill="auto"/>
          </w:tcPr>
          <w:p w14:paraId="278D64BC" w14:textId="77777777" w:rsidR="00D4765A" w:rsidRPr="002524E1" w:rsidRDefault="00D4765A" w:rsidP="001E3388">
            <w:pPr>
              <w:jc w:val="left"/>
              <w:rPr>
                <w:rFonts w:cs="Arial"/>
                <w:b/>
                <w:sz w:val="22"/>
                <w:szCs w:val="22"/>
              </w:rPr>
            </w:pPr>
            <w:r w:rsidRPr="002524E1">
              <w:rPr>
                <w:rFonts w:cs="Arial"/>
                <w:b/>
                <w:sz w:val="22"/>
                <w:szCs w:val="22"/>
              </w:rPr>
              <w:t>Tick option chosen</w:t>
            </w:r>
          </w:p>
        </w:tc>
      </w:tr>
      <w:tr w:rsidR="00D4765A" w:rsidRPr="002524E1" w14:paraId="4F0F5AA2" w14:textId="77777777" w:rsidTr="2EAEA68A">
        <w:tc>
          <w:tcPr>
            <w:tcW w:w="8723" w:type="dxa"/>
            <w:shd w:val="clear" w:color="auto" w:fill="auto"/>
          </w:tcPr>
          <w:p w14:paraId="1891540A" w14:textId="77777777" w:rsidR="00D4765A" w:rsidRPr="002524E1" w:rsidRDefault="00D4765A" w:rsidP="00D4765A">
            <w:pPr>
              <w:numPr>
                <w:ilvl w:val="0"/>
                <w:numId w:val="2"/>
              </w:numPr>
              <w:ind w:left="426" w:hanging="426"/>
              <w:jc w:val="left"/>
              <w:rPr>
                <w:rFonts w:cs="Arial"/>
                <w:b/>
                <w:sz w:val="22"/>
                <w:szCs w:val="22"/>
              </w:rPr>
            </w:pPr>
            <w:r w:rsidRPr="002524E1">
              <w:rPr>
                <w:rFonts w:cs="Arial"/>
                <w:b/>
                <w:sz w:val="22"/>
                <w:szCs w:val="22"/>
              </w:rPr>
              <w:t>No adverse impact - no major change needed to the proposal.</w:t>
            </w:r>
            <w:r w:rsidRPr="002524E1">
              <w:rPr>
                <w:rFonts w:cs="Arial"/>
                <w:sz w:val="22"/>
                <w:szCs w:val="22"/>
              </w:rPr>
              <w:t xml:space="preserve"> There is no potential for discrimination or adverse impact identified.</w:t>
            </w:r>
          </w:p>
        </w:tc>
        <w:tc>
          <w:tcPr>
            <w:tcW w:w="987" w:type="dxa"/>
            <w:shd w:val="clear" w:color="auto" w:fill="auto"/>
          </w:tcPr>
          <w:p w14:paraId="1A51CC17" w14:textId="055EE823" w:rsidR="00D4765A" w:rsidRPr="002524E1" w:rsidRDefault="00441557" w:rsidP="001E3388">
            <w:pPr>
              <w:jc w:val="left"/>
              <w:rPr>
                <w:rFonts w:cs="Arial"/>
                <w:b/>
                <w:sz w:val="22"/>
                <w:szCs w:val="22"/>
              </w:rPr>
            </w:pPr>
            <w:r>
              <w:rPr>
                <w:rFonts w:cs="Arial"/>
                <w:b/>
                <w:sz w:val="22"/>
                <w:szCs w:val="22"/>
              </w:rPr>
              <w:t>x</w:t>
            </w:r>
          </w:p>
        </w:tc>
      </w:tr>
      <w:tr w:rsidR="00D4765A" w:rsidRPr="002524E1" w14:paraId="7E5C37BA" w14:textId="77777777" w:rsidTr="2EAEA68A">
        <w:tc>
          <w:tcPr>
            <w:tcW w:w="8723" w:type="dxa"/>
            <w:shd w:val="clear" w:color="auto" w:fill="auto"/>
          </w:tcPr>
          <w:p w14:paraId="1B14CF3F" w14:textId="77777777" w:rsidR="00D4765A" w:rsidRPr="002524E1" w:rsidRDefault="00D4765A" w:rsidP="00D4765A">
            <w:pPr>
              <w:numPr>
                <w:ilvl w:val="0"/>
                <w:numId w:val="2"/>
              </w:numPr>
              <w:ind w:left="426" w:hanging="426"/>
              <w:jc w:val="left"/>
              <w:rPr>
                <w:rFonts w:cs="Arial"/>
                <w:sz w:val="22"/>
                <w:szCs w:val="22"/>
              </w:rPr>
            </w:pPr>
            <w:r w:rsidRPr="002524E1">
              <w:rPr>
                <w:rFonts w:cs="Arial"/>
                <w:b/>
                <w:sz w:val="22"/>
                <w:szCs w:val="22"/>
              </w:rPr>
              <w:t xml:space="preserve">Adverse impact - adjust the proposal - </w:t>
            </w:r>
            <w:r w:rsidRPr="002524E1">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shd w:val="clear" w:color="auto" w:fill="auto"/>
          </w:tcPr>
          <w:p w14:paraId="085F67ED" w14:textId="77777777" w:rsidR="00D44368" w:rsidRPr="002524E1" w:rsidRDefault="00D44368" w:rsidP="00D44368">
            <w:pPr>
              <w:jc w:val="center"/>
              <w:rPr>
                <w:rFonts w:cs="Arial"/>
                <w:sz w:val="24"/>
                <w:szCs w:val="24"/>
              </w:rPr>
            </w:pPr>
          </w:p>
          <w:p w14:paraId="4F229FE0" w14:textId="24FC32ED" w:rsidR="00D4765A" w:rsidRPr="002524E1" w:rsidRDefault="00D4765A" w:rsidP="2EAEA68A">
            <w:pPr>
              <w:rPr>
                <w:rFonts w:cs="Arial"/>
                <w:b/>
                <w:bCs/>
                <w:sz w:val="22"/>
                <w:szCs w:val="22"/>
              </w:rPr>
            </w:pPr>
          </w:p>
        </w:tc>
      </w:tr>
      <w:tr w:rsidR="00D4765A" w:rsidRPr="002524E1" w14:paraId="590CA33E" w14:textId="77777777" w:rsidTr="2EAEA68A">
        <w:tc>
          <w:tcPr>
            <w:tcW w:w="8723" w:type="dxa"/>
            <w:shd w:val="clear" w:color="auto" w:fill="auto"/>
          </w:tcPr>
          <w:p w14:paraId="32D2D53B" w14:textId="77777777" w:rsidR="00D4765A" w:rsidRPr="002524E1" w:rsidRDefault="00D4765A" w:rsidP="00D4765A">
            <w:pPr>
              <w:numPr>
                <w:ilvl w:val="0"/>
                <w:numId w:val="2"/>
              </w:numPr>
              <w:ind w:left="426" w:hanging="426"/>
              <w:jc w:val="left"/>
              <w:rPr>
                <w:rFonts w:cs="Arial"/>
                <w:b/>
                <w:sz w:val="22"/>
                <w:szCs w:val="22"/>
              </w:rPr>
            </w:pPr>
            <w:r w:rsidRPr="002524E1">
              <w:rPr>
                <w:rFonts w:cs="Arial"/>
                <w:b/>
                <w:sz w:val="22"/>
                <w:szCs w:val="22"/>
              </w:rPr>
              <w:t xml:space="preserve">Adverse impact - continue the proposal - </w:t>
            </w:r>
            <w:r w:rsidRPr="002524E1">
              <w:rPr>
                <w:rFonts w:cs="Arial"/>
                <w:sz w:val="22"/>
                <w:szCs w:val="22"/>
              </w:rPr>
              <w:t xml:space="preserve">The EIA identifies potential problems or missed opportunities. We cannot change our proposal to reduce or </w:t>
            </w:r>
            <w:r w:rsidRPr="002524E1">
              <w:rPr>
                <w:rFonts w:cs="Arial"/>
                <w:sz w:val="22"/>
                <w:szCs w:val="22"/>
              </w:rPr>
              <w:lastRenderedPageBreak/>
              <w:t>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shd w:val="clear" w:color="auto" w:fill="auto"/>
          </w:tcPr>
          <w:p w14:paraId="5D4AF93F" w14:textId="77777777" w:rsidR="00D4765A" w:rsidRPr="002524E1" w:rsidRDefault="00D4765A" w:rsidP="001E3388">
            <w:pPr>
              <w:ind w:left="720"/>
              <w:jc w:val="left"/>
              <w:rPr>
                <w:rFonts w:cs="Arial"/>
                <w:b/>
                <w:sz w:val="22"/>
                <w:szCs w:val="22"/>
              </w:rPr>
            </w:pPr>
          </w:p>
          <w:p w14:paraId="2048C44C" w14:textId="77777777" w:rsidR="007649D0" w:rsidRPr="002524E1" w:rsidRDefault="007649D0" w:rsidP="00D44368">
            <w:pPr>
              <w:rPr>
                <w:rFonts w:cs="Arial"/>
                <w:b/>
                <w:sz w:val="22"/>
                <w:szCs w:val="22"/>
              </w:rPr>
            </w:pPr>
          </w:p>
          <w:p w14:paraId="229F6C5B" w14:textId="77777777" w:rsidR="00872291" w:rsidRPr="002524E1" w:rsidRDefault="00872291" w:rsidP="00872291">
            <w:pPr>
              <w:jc w:val="center"/>
              <w:rPr>
                <w:rFonts w:cs="Arial"/>
                <w:b/>
                <w:sz w:val="22"/>
                <w:szCs w:val="22"/>
              </w:rPr>
            </w:pPr>
          </w:p>
        </w:tc>
      </w:tr>
      <w:tr w:rsidR="00D4765A" w:rsidRPr="002524E1" w14:paraId="1648AAD6" w14:textId="77777777" w:rsidTr="2EAEA68A">
        <w:tc>
          <w:tcPr>
            <w:tcW w:w="8723" w:type="dxa"/>
            <w:shd w:val="clear" w:color="auto" w:fill="auto"/>
          </w:tcPr>
          <w:p w14:paraId="54DF669A" w14:textId="77777777" w:rsidR="00D4765A" w:rsidRPr="002524E1" w:rsidRDefault="00D4765A" w:rsidP="00D4765A">
            <w:pPr>
              <w:numPr>
                <w:ilvl w:val="0"/>
                <w:numId w:val="2"/>
              </w:numPr>
              <w:ind w:left="426" w:hanging="426"/>
              <w:jc w:val="left"/>
              <w:rPr>
                <w:rFonts w:cs="Arial"/>
                <w:b/>
                <w:sz w:val="22"/>
                <w:szCs w:val="22"/>
              </w:rPr>
            </w:pPr>
            <w:r w:rsidRPr="002524E1">
              <w:rPr>
                <w:rFonts w:cs="Arial"/>
                <w:b/>
                <w:sz w:val="22"/>
                <w:szCs w:val="22"/>
              </w:rPr>
              <w:lastRenderedPageBreak/>
              <w:t xml:space="preserve">Actual or potential unlawful discrimination - stop and remove the proposal – </w:t>
            </w:r>
            <w:r w:rsidRPr="002524E1">
              <w:rPr>
                <w:rFonts w:cs="Arial"/>
                <w:sz w:val="22"/>
                <w:szCs w:val="22"/>
              </w:rPr>
              <w:t>The EIA identifies actual or potential</w:t>
            </w:r>
            <w:r w:rsidRPr="002524E1">
              <w:rPr>
                <w:rFonts w:cs="Arial"/>
                <w:b/>
                <w:sz w:val="22"/>
                <w:szCs w:val="22"/>
              </w:rPr>
              <w:t xml:space="preserve"> </w:t>
            </w:r>
            <w:r w:rsidRPr="002524E1">
              <w:rPr>
                <w:rFonts w:cs="Arial"/>
                <w:sz w:val="22"/>
                <w:szCs w:val="22"/>
              </w:rPr>
              <w:t>unlawful discrimination. It must be stopped.</w:t>
            </w:r>
          </w:p>
          <w:p w14:paraId="196FFD10" w14:textId="77777777" w:rsidR="00D44368" w:rsidRPr="002524E1" w:rsidRDefault="00D44368" w:rsidP="00D44368">
            <w:pPr>
              <w:ind w:left="426"/>
              <w:jc w:val="left"/>
              <w:rPr>
                <w:rFonts w:cs="Arial"/>
                <w:b/>
                <w:sz w:val="22"/>
                <w:szCs w:val="22"/>
              </w:rPr>
            </w:pPr>
          </w:p>
        </w:tc>
        <w:tc>
          <w:tcPr>
            <w:tcW w:w="987" w:type="dxa"/>
            <w:shd w:val="clear" w:color="auto" w:fill="auto"/>
          </w:tcPr>
          <w:p w14:paraId="784BFD7D" w14:textId="77777777" w:rsidR="00D4765A" w:rsidRPr="002524E1" w:rsidRDefault="00D4765A" w:rsidP="001E3388">
            <w:pPr>
              <w:ind w:left="720"/>
              <w:jc w:val="left"/>
              <w:rPr>
                <w:rFonts w:cs="Arial"/>
                <w:b/>
                <w:sz w:val="22"/>
                <w:szCs w:val="22"/>
              </w:rPr>
            </w:pPr>
          </w:p>
        </w:tc>
      </w:tr>
      <w:tr w:rsidR="00D4765A" w:rsidRPr="002524E1" w14:paraId="7FEED2B8" w14:textId="77777777" w:rsidTr="2EAEA68A">
        <w:tc>
          <w:tcPr>
            <w:tcW w:w="9710" w:type="dxa"/>
            <w:gridSpan w:val="2"/>
            <w:shd w:val="clear" w:color="auto" w:fill="auto"/>
          </w:tcPr>
          <w:p w14:paraId="7CCE821F" w14:textId="77777777" w:rsidR="00D4765A" w:rsidRPr="002524E1" w:rsidRDefault="00D4765A" w:rsidP="001E3388">
            <w:pPr>
              <w:jc w:val="left"/>
              <w:rPr>
                <w:rFonts w:cs="Arial"/>
                <w:sz w:val="22"/>
                <w:szCs w:val="22"/>
              </w:rPr>
            </w:pPr>
            <w:r w:rsidRPr="002524E1">
              <w:rPr>
                <w:rFonts w:cs="Arial"/>
                <w:b/>
                <w:sz w:val="22"/>
                <w:szCs w:val="22"/>
              </w:rPr>
              <w:t xml:space="preserve">Explanation of why option has been chosen. </w:t>
            </w:r>
            <w:r w:rsidRPr="002524E1">
              <w:rPr>
                <w:rFonts w:cs="Arial"/>
                <w:sz w:val="22"/>
                <w:szCs w:val="22"/>
              </w:rPr>
              <w:t xml:space="preserve">(Include any advice given by Legal Services.) </w:t>
            </w:r>
          </w:p>
          <w:p w14:paraId="1962C9D0" w14:textId="77777777" w:rsidR="00D4765A" w:rsidRPr="002524E1" w:rsidRDefault="00D4765A" w:rsidP="001E3388">
            <w:pPr>
              <w:jc w:val="left"/>
              <w:rPr>
                <w:rFonts w:cs="Arial"/>
                <w:sz w:val="22"/>
                <w:szCs w:val="22"/>
              </w:rPr>
            </w:pPr>
          </w:p>
          <w:p w14:paraId="4FF49297" w14:textId="0878630D" w:rsidR="009510E0" w:rsidRPr="00870EAD" w:rsidRDefault="00A955ED" w:rsidP="00441557">
            <w:pPr>
              <w:rPr>
                <w:rFonts w:eastAsia="Calibri" w:cs="Arial"/>
                <w:b/>
                <w:color w:val="000000" w:themeColor="text1"/>
                <w:sz w:val="22"/>
                <w:szCs w:val="22"/>
                <w:lang w:eastAsia="ar-SA"/>
              </w:rPr>
            </w:pPr>
            <w:r>
              <w:rPr>
                <w:rFonts w:cs="Arial"/>
                <w:sz w:val="22"/>
                <w:szCs w:val="22"/>
              </w:rPr>
              <w:t xml:space="preserve">The policy </w:t>
            </w:r>
            <w:r w:rsidRPr="00870EAD">
              <w:rPr>
                <w:rFonts w:cs="Arial"/>
                <w:color w:val="000000" w:themeColor="text1"/>
                <w:sz w:val="22"/>
                <w:szCs w:val="22"/>
              </w:rPr>
              <w:t xml:space="preserve">has </w:t>
            </w:r>
            <w:r w:rsidR="00BB2C1D" w:rsidRPr="00870EAD">
              <w:rPr>
                <w:rFonts w:cs="Arial"/>
                <w:color w:val="000000" w:themeColor="text1"/>
                <w:sz w:val="22"/>
                <w:szCs w:val="22"/>
              </w:rPr>
              <w:t>been</w:t>
            </w:r>
            <w:r w:rsidRPr="00870EAD">
              <w:rPr>
                <w:rFonts w:cs="Arial"/>
                <w:color w:val="000000" w:themeColor="text1"/>
                <w:sz w:val="22"/>
                <w:szCs w:val="22"/>
              </w:rPr>
              <w:t xml:space="preserve"> adopted and we will continue to monitor impact. A review of impacts</w:t>
            </w:r>
            <w:r w:rsidR="00870EAD">
              <w:rPr>
                <w:rFonts w:cs="Arial"/>
                <w:color w:val="000000" w:themeColor="text1"/>
                <w:sz w:val="22"/>
                <w:szCs w:val="22"/>
              </w:rPr>
              <w:t xml:space="preserve"> of the policy implemented</w:t>
            </w:r>
            <w:r w:rsidRPr="00870EAD">
              <w:rPr>
                <w:rFonts w:cs="Arial"/>
                <w:color w:val="000000" w:themeColor="text1"/>
                <w:sz w:val="22"/>
                <w:szCs w:val="22"/>
              </w:rPr>
              <w:t xml:space="preserve"> has been agreed for summer 2026 and will be published in </w:t>
            </w:r>
            <w:r w:rsidR="00BB2C1D" w:rsidRPr="00870EAD">
              <w:rPr>
                <w:rFonts w:cs="Arial"/>
                <w:color w:val="000000" w:themeColor="text1"/>
                <w:sz w:val="22"/>
                <w:szCs w:val="22"/>
              </w:rPr>
              <w:t xml:space="preserve">autumn </w:t>
            </w:r>
            <w:r w:rsidR="005123C7" w:rsidRPr="00870EAD">
              <w:rPr>
                <w:rFonts w:cs="Arial"/>
                <w:color w:val="000000" w:themeColor="text1"/>
                <w:sz w:val="22"/>
                <w:szCs w:val="22"/>
              </w:rPr>
              <w:t>2026</w:t>
            </w:r>
            <w:r w:rsidRPr="00870EAD">
              <w:rPr>
                <w:rFonts w:cs="Arial"/>
                <w:color w:val="000000" w:themeColor="text1"/>
                <w:sz w:val="22"/>
                <w:szCs w:val="22"/>
              </w:rPr>
              <w:t>.</w:t>
            </w:r>
          </w:p>
          <w:p w14:paraId="74A88478" w14:textId="77777777" w:rsidR="00D4765A" w:rsidRPr="002524E1" w:rsidRDefault="00D4765A" w:rsidP="008F29B1">
            <w:pPr>
              <w:overflowPunct/>
              <w:autoSpaceDE/>
              <w:autoSpaceDN/>
              <w:adjustRightInd/>
              <w:ind w:left="960"/>
              <w:contextualSpacing/>
              <w:rPr>
                <w:rFonts w:cs="Arial"/>
                <w:b/>
                <w:sz w:val="22"/>
                <w:szCs w:val="22"/>
              </w:rPr>
            </w:pPr>
          </w:p>
        </w:tc>
      </w:tr>
    </w:tbl>
    <w:p w14:paraId="0816E90A"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2524E1" w14:paraId="6F0EDFCD" w14:textId="77777777" w:rsidTr="00441557">
        <w:tc>
          <w:tcPr>
            <w:tcW w:w="9484" w:type="dxa"/>
            <w:shd w:val="clear" w:color="auto" w:fill="auto"/>
          </w:tcPr>
          <w:p w14:paraId="1A2D7752" w14:textId="1E6E7D45" w:rsidR="00D4765A" w:rsidRPr="002524E1" w:rsidRDefault="00D4765A" w:rsidP="001E3388">
            <w:pPr>
              <w:jc w:val="left"/>
              <w:rPr>
                <w:rFonts w:cs="Arial"/>
                <w:sz w:val="22"/>
                <w:szCs w:val="22"/>
              </w:rPr>
            </w:pPr>
            <w:r w:rsidRPr="210E6AD2">
              <w:rPr>
                <w:rFonts w:cs="Arial"/>
                <w:b/>
                <w:bCs/>
                <w:sz w:val="22"/>
                <w:szCs w:val="22"/>
              </w:rPr>
              <w:t xml:space="preserve">Section 10. If the proposal is to be </w:t>
            </w:r>
            <w:r w:rsidR="125569DF" w:rsidRPr="210E6AD2">
              <w:rPr>
                <w:rFonts w:cs="Arial"/>
                <w:b/>
                <w:bCs/>
                <w:sz w:val="22"/>
                <w:szCs w:val="22"/>
              </w:rPr>
              <w:t>implemented,</w:t>
            </w:r>
            <w:r w:rsidRPr="210E6AD2">
              <w:rPr>
                <w:rFonts w:cs="Arial"/>
                <w:b/>
                <w:bCs/>
                <w:sz w:val="22"/>
                <w:szCs w:val="22"/>
              </w:rPr>
              <w:t xml:space="preserve"> how will you find out how it is really affecting people? </w:t>
            </w:r>
            <w:r w:rsidRPr="210E6AD2">
              <w:rPr>
                <w:rFonts w:cs="Arial"/>
                <w:sz w:val="22"/>
                <w:szCs w:val="22"/>
              </w:rPr>
              <w:t>(How will you monitor and review the changes?)</w:t>
            </w:r>
          </w:p>
          <w:p w14:paraId="5D47447A" w14:textId="77777777" w:rsidR="00B31709" w:rsidRPr="002524E1" w:rsidRDefault="00B31709" w:rsidP="0016298A">
            <w:pPr>
              <w:rPr>
                <w:rFonts w:cs="Arial"/>
                <w:sz w:val="22"/>
                <w:szCs w:val="24"/>
              </w:rPr>
            </w:pPr>
          </w:p>
          <w:p w14:paraId="762985FA" w14:textId="37216590" w:rsidR="00AD2409" w:rsidRDefault="004958F5" w:rsidP="0016298A">
            <w:pPr>
              <w:rPr>
                <w:rFonts w:cs="Arial"/>
                <w:sz w:val="22"/>
                <w:szCs w:val="22"/>
              </w:rPr>
            </w:pPr>
            <w:r w:rsidRPr="210E6AD2">
              <w:rPr>
                <w:rFonts w:cs="Arial"/>
                <w:sz w:val="22"/>
                <w:szCs w:val="22"/>
              </w:rPr>
              <w:t xml:space="preserve">Following implementation there will be a </w:t>
            </w:r>
            <w:r w:rsidR="00441557">
              <w:rPr>
                <w:rFonts w:cs="Arial"/>
                <w:sz w:val="22"/>
                <w:szCs w:val="22"/>
              </w:rPr>
              <w:t>24</w:t>
            </w:r>
            <w:r w:rsidR="5DC8E130" w:rsidRPr="210E6AD2">
              <w:rPr>
                <w:rFonts w:cs="Arial"/>
                <w:sz w:val="22"/>
                <w:szCs w:val="22"/>
              </w:rPr>
              <w:t>-month</w:t>
            </w:r>
            <w:r w:rsidRPr="210E6AD2">
              <w:rPr>
                <w:rFonts w:cs="Arial"/>
                <w:sz w:val="22"/>
                <w:szCs w:val="22"/>
              </w:rPr>
              <w:t xml:space="preserve"> Post Implementation Review.</w:t>
            </w:r>
          </w:p>
          <w:p w14:paraId="20F195DC" w14:textId="77777777" w:rsidR="005C5AAF" w:rsidRPr="002524E1" w:rsidRDefault="005C5AAF" w:rsidP="00A43070">
            <w:pPr>
              <w:rPr>
                <w:rFonts w:cs="Arial"/>
                <w:sz w:val="22"/>
                <w:szCs w:val="22"/>
              </w:rPr>
            </w:pPr>
          </w:p>
        </w:tc>
      </w:tr>
    </w:tbl>
    <w:p w14:paraId="28ACB53C"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1367"/>
        <w:gridCol w:w="1559"/>
        <w:gridCol w:w="1843"/>
        <w:gridCol w:w="2826"/>
      </w:tblGrid>
      <w:tr w:rsidR="00D4765A" w:rsidRPr="002524E1" w14:paraId="2770EDFB" w14:textId="77777777" w:rsidTr="210E6AD2">
        <w:tc>
          <w:tcPr>
            <w:tcW w:w="9484" w:type="dxa"/>
            <w:gridSpan w:val="5"/>
            <w:shd w:val="clear" w:color="auto" w:fill="auto"/>
          </w:tcPr>
          <w:p w14:paraId="04B178B8" w14:textId="77777777" w:rsidR="00D4765A" w:rsidRPr="002524E1" w:rsidRDefault="00D4765A" w:rsidP="210E6AD2">
            <w:pPr>
              <w:jc w:val="left"/>
              <w:rPr>
                <w:rFonts w:cs="Arial"/>
                <w:b/>
                <w:bCs/>
                <w:sz w:val="22"/>
                <w:szCs w:val="22"/>
              </w:rPr>
            </w:pPr>
            <w:r w:rsidRPr="210E6AD2">
              <w:rPr>
                <w:rFonts w:cs="Arial"/>
                <w:b/>
                <w:bCs/>
                <w:sz w:val="22"/>
                <w:szCs w:val="22"/>
              </w:rPr>
              <w:t xml:space="preserve">Section 11. Action plan. </w:t>
            </w:r>
            <w:r w:rsidRPr="210E6AD2">
              <w:rPr>
                <w:rFonts w:cs="Arial"/>
                <w:sz w:val="22"/>
                <w:szCs w:val="22"/>
              </w:rPr>
              <w:t xml:space="preserve">List any actions you need to take which have been identified in this EIA, including post implementation review to find out how the outcomes have been achieved in practice and what impacts there have </w:t>
            </w:r>
            <w:bookmarkStart w:id="6" w:name="_Int_usbHff4o"/>
            <w:proofErr w:type="gramStart"/>
            <w:r w:rsidRPr="210E6AD2">
              <w:rPr>
                <w:rFonts w:cs="Arial"/>
                <w:sz w:val="22"/>
                <w:szCs w:val="22"/>
              </w:rPr>
              <w:t>actually been</w:t>
            </w:r>
            <w:bookmarkEnd w:id="6"/>
            <w:proofErr w:type="gramEnd"/>
            <w:r w:rsidRPr="210E6AD2">
              <w:rPr>
                <w:rFonts w:cs="Arial"/>
                <w:sz w:val="22"/>
                <w:szCs w:val="22"/>
              </w:rPr>
              <w:t xml:space="preserve"> on people with protected characteristics.</w:t>
            </w:r>
          </w:p>
        </w:tc>
      </w:tr>
      <w:tr w:rsidR="00D4765A" w:rsidRPr="002524E1" w14:paraId="0F063E8A" w14:textId="77777777" w:rsidTr="210E6AD2">
        <w:trPr>
          <w:trHeight w:val="56"/>
        </w:trPr>
        <w:tc>
          <w:tcPr>
            <w:tcW w:w="1889" w:type="dxa"/>
            <w:shd w:val="clear" w:color="auto" w:fill="auto"/>
          </w:tcPr>
          <w:p w14:paraId="3266866F" w14:textId="77777777" w:rsidR="00D4765A" w:rsidRPr="002524E1" w:rsidRDefault="00D4765A" w:rsidP="001E3388">
            <w:pPr>
              <w:rPr>
                <w:rFonts w:cs="Arial"/>
                <w:b/>
                <w:sz w:val="22"/>
                <w:szCs w:val="22"/>
              </w:rPr>
            </w:pPr>
            <w:r w:rsidRPr="002524E1">
              <w:rPr>
                <w:rFonts w:cs="Arial"/>
                <w:b/>
                <w:sz w:val="22"/>
                <w:szCs w:val="22"/>
              </w:rPr>
              <w:t>Action</w:t>
            </w:r>
          </w:p>
        </w:tc>
        <w:tc>
          <w:tcPr>
            <w:tcW w:w="1367" w:type="dxa"/>
            <w:shd w:val="clear" w:color="auto" w:fill="auto"/>
          </w:tcPr>
          <w:p w14:paraId="22401868" w14:textId="77777777" w:rsidR="00D4765A" w:rsidRPr="002524E1" w:rsidRDefault="00D4765A" w:rsidP="001E3388">
            <w:pPr>
              <w:rPr>
                <w:rFonts w:cs="Arial"/>
                <w:b/>
                <w:sz w:val="22"/>
                <w:szCs w:val="22"/>
              </w:rPr>
            </w:pPr>
            <w:r w:rsidRPr="002524E1">
              <w:rPr>
                <w:rFonts w:cs="Arial"/>
                <w:b/>
                <w:sz w:val="22"/>
                <w:szCs w:val="22"/>
              </w:rPr>
              <w:t>Lead</w:t>
            </w:r>
          </w:p>
        </w:tc>
        <w:tc>
          <w:tcPr>
            <w:tcW w:w="1559" w:type="dxa"/>
            <w:shd w:val="clear" w:color="auto" w:fill="auto"/>
          </w:tcPr>
          <w:p w14:paraId="0FF51D95" w14:textId="77777777" w:rsidR="00D4765A" w:rsidRPr="002524E1" w:rsidRDefault="00D4765A" w:rsidP="001E3388">
            <w:pPr>
              <w:rPr>
                <w:rFonts w:cs="Arial"/>
                <w:b/>
                <w:sz w:val="22"/>
                <w:szCs w:val="22"/>
              </w:rPr>
            </w:pPr>
            <w:r w:rsidRPr="002524E1">
              <w:rPr>
                <w:rFonts w:cs="Arial"/>
                <w:b/>
                <w:sz w:val="22"/>
                <w:szCs w:val="22"/>
              </w:rPr>
              <w:t>By when</w:t>
            </w:r>
          </w:p>
        </w:tc>
        <w:tc>
          <w:tcPr>
            <w:tcW w:w="1843" w:type="dxa"/>
            <w:shd w:val="clear" w:color="auto" w:fill="auto"/>
          </w:tcPr>
          <w:p w14:paraId="497CA1C3" w14:textId="77777777" w:rsidR="00D4765A" w:rsidRPr="002524E1" w:rsidRDefault="00D4765A" w:rsidP="001E3388">
            <w:pPr>
              <w:rPr>
                <w:rFonts w:cs="Arial"/>
                <w:b/>
                <w:sz w:val="22"/>
                <w:szCs w:val="22"/>
              </w:rPr>
            </w:pPr>
            <w:r w:rsidRPr="002524E1">
              <w:rPr>
                <w:rFonts w:cs="Arial"/>
                <w:b/>
                <w:sz w:val="22"/>
                <w:szCs w:val="22"/>
              </w:rPr>
              <w:t>Progress</w:t>
            </w:r>
          </w:p>
        </w:tc>
        <w:tc>
          <w:tcPr>
            <w:tcW w:w="2826" w:type="dxa"/>
            <w:shd w:val="clear" w:color="auto" w:fill="auto"/>
          </w:tcPr>
          <w:p w14:paraId="4D569E5D" w14:textId="77777777" w:rsidR="00D4765A" w:rsidRPr="002524E1" w:rsidRDefault="00D4765A" w:rsidP="001E3388">
            <w:pPr>
              <w:rPr>
                <w:rFonts w:cs="Arial"/>
                <w:b/>
                <w:sz w:val="22"/>
                <w:szCs w:val="22"/>
              </w:rPr>
            </w:pPr>
            <w:r w:rsidRPr="002524E1">
              <w:rPr>
                <w:rFonts w:cs="Arial"/>
                <w:b/>
                <w:sz w:val="22"/>
                <w:szCs w:val="22"/>
              </w:rPr>
              <w:t>Monitoring arrangements</w:t>
            </w:r>
          </w:p>
        </w:tc>
      </w:tr>
      <w:tr w:rsidR="00AD2409" w:rsidRPr="002524E1" w14:paraId="77F459D0" w14:textId="77777777" w:rsidTr="00B5718C">
        <w:trPr>
          <w:trHeight w:val="55"/>
        </w:trPr>
        <w:tc>
          <w:tcPr>
            <w:tcW w:w="1889" w:type="dxa"/>
            <w:shd w:val="clear" w:color="auto" w:fill="F2F2F2" w:themeFill="background1" w:themeFillShade="F2"/>
          </w:tcPr>
          <w:p w14:paraId="7D99E50F" w14:textId="3FED8E9A" w:rsidR="00AD2409" w:rsidRPr="002524E1" w:rsidRDefault="46757D3A" w:rsidP="00DE0A54">
            <w:pPr>
              <w:jc w:val="left"/>
              <w:rPr>
                <w:rFonts w:cs="Arial"/>
                <w:sz w:val="22"/>
                <w:szCs w:val="22"/>
              </w:rPr>
            </w:pPr>
            <w:r w:rsidRPr="210E6AD2">
              <w:rPr>
                <w:rFonts w:cs="Arial"/>
                <w:sz w:val="22"/>
                <w:szCs w:val="22"/>
              </w:rPr>
              <w:t>28-day</w:t>
            </w:r>
            <w:r w:rsidR="0DDAD022" w:rsidRPr="210E6AD2">
              <w:rPr>
                <w:rFonts w:cs="Arial"/>
                <w:sz w:val="22"/>
                <w:szCs w:val="22"/>
              </w:rPr>
              <w:t xml:space="preserve"> public consultation to commence</w:t>
            </w:r>
          </w:p>
          <w:p w14:paraId="13F561BE" w14:textId="77777777" w:rsidR="00DE0A54" w:rsidRPr="002524E1" w:rsidRDefault="00DE0A54" w:rsidP="00DE0A54">
            <w:pPr>
              <w:jc w:val="left"/>
              <w:rPr>
                <w:rFonts w:cs="Arial"/>
                <w:sz w:val="22"/>
                <w:szCs w:val="22"/>
              </w:rPr>
            </w:pPr>
          </w:p>
          <w:p w14:paraId="47B38213" w14:textId="77777777" w:rsidR="00DE0A54" w:rsidRPr="002524E1" w:rsidRDefault="00DE0A54" w:rsidP="00DE0A54">
            <w:pPr>
              <w:jc w:val="left"/>
              <w:rPr>
                <w:rFonts w:cs="Arial"/>
                <w:sz w:val="22"/>
                <w:szCs w:val="22"/>
              </w:rPr>
            </w:pPr>
          </w:p>
        </w:tc>
        <w:tc>
          <w:tcPr>
            <w:tcW w:w="1367" w:type="dxa"/>
            <w:shd w:val="clear" w:color="auto" w:fill="F2F2F2" w:themeFill="background1" w:themeFillShade="F2"/>
          </w:tcPr>
          <w:p w14:paraId="4C91FAC1" w14:textId="2629BF26" w:rsidR="00AD2409" w:rsidRPr="002524E1" w:rsidRDefault="00C45E15" w:rsidP="00DE0A54">
            <w:pPr>
              <w:jc w:val="left"/>
              <w:rPr>
                <w:rFonts w:cs="Arial"/>
                <w:sz w:val="22"/>
                <w:szCs w:val="22"/>
              </w:rPr>
            </w:pPr>
            <w:r>
              <w:rPr>
                <w:rFonts w:cs="Arial"/>
                <w:sz w:val="22"/>
                <w:szCs w:val="22"/>
              </w:rPr>
              <w:t xml:space="preserve">Amanda Newbold </w:t>
            </w:r>
          </w:p>
        </w:tc>
        <w:tc>
          <w:tcPr>
            <w:tcW w:w="1559" w:type="dxa"/>
            <w:shd w:val="clear" w:color="auto" w:fill="F2F2F2" w:themeFill="background1" w:themeFillShade="F2"/>
          </w:tcPr>
          <w:p w14:paraId="174D8E84" w14:textId="43E1A82A" w:rsidR="00AD2409" w:rsidRPr="002524E1" w:rsidRDefault="00441557" w:rsidP="00DE0A54">
            <w:pPr>
              <w:jc w:val="left"/>
              <w:rPr>
                <w:rFonts w:cs="Arial"/>
                <w:sz w:val="22"/>
                <w:szCs w:val="22"/>
              </w:rPr>
            </w:pPr>
            <w:r>
              <w:rPr>
                <w:rFonts w:cs="Arial"/>
                <w:sz w:val="22"/>
                <w:szCs w:val="22"/>
              </w:rPr>
              <w:t>5 February</w:t>
            </w:r>
          </w:p>
        </w:tc>
        <w:tc>
          <w:tcPr>
            <w:tcW w:w="1843" w:type="dxa"/>
            <w:shd w:val="clear" w:color="auto" w:fill="F2F2F2" w:themeFill="background1" w:themeFillShade="F2"/>
          </w:tcPr>
          <w:p w14:paraId="15610D9C" w14:textId="71C9E010" w:rsidR="00AD2409" w:rsidRPr="002524E1" w:rsidRDefault="00AD2409" w:rsidP="00DE0A54">
            <w:pPr>
              <w:jc w:val="left"/>
              <w:rPr>
                <w:rFonts w:cs="Arial"/>
                <w:sz w:val="22"/>
                <w:szCs w:val="22"/>
              </w:rPr>
            </w:pPr>
          </w:p>
        </w:tc>
        <w:tc>
          <w:tcPr>
            <w:tcW w:w="2826" w:type="dxa"/>
            <w:shd w:val="clear" w:color="auto" w:fill="F2F2F2" w:themeFill="background1" w:themeFillShade="F2"/>
          </w:tcPr>
          <w:p w14:paraId="4753E13A" w14:textId="77777777" w:rsidR="00AD2409" w:rsidRPr="002524E1" w:rsidRDefault="00AD2409" w:rsidP="00DE0A54">
            <w:pPr>
              <w:jc w:val="left"/>
              <w:rPr>
                <w:rFonts w:cs="Arial"/>
                <w:sz w:val="22"/>
                <w:szCs w:val="22"/>
              </w:rPr>
            </w:pPr>
          </w:p>
        </w:tc>
      </w:tr>
      <w:tr w:rsidR="00DE0A54" w:rsidRPr="002524E1" w14:paraId="5774EA7C" w14:textId="77777777" w:rsidTr="00B5718C">
        <w:trPr>
          <w:trHeight w:val="55"/>
        </w:trPr>
        <w:tc>
          <w:tcPr>
            <w:tcW w:w="1889" w:type="dxa"/>
            <w:shd w:val="clear" w:color="auto" w:fill="F2F2F2" w:themeFill="background1" w:themeFillShade="F2"/>
          </w:tcPr>
          <w:p w14:paraId="74268868" w14:textId="77777777" w:rsidR="00DE0A54" w:rsidRPr="002524E1" w:rsidRDefault="00DE0A54" w:rsidP="00DE0A54">
            <w:pPr>
              <w:jc w:val="left"/>
              <w:rPr>
                <w:rFonts w:cs="Arial"/>
                <w:sz w:val="22"/>
                <w:szCs w:val="22"/>
              </w:rPr>
            </w:pPr>
            <w:r w:rsidRPr="002524E1">
              <w:rPr>
                <w:rFonts w:cs="Arial"/>
                <w:sz w:val="22"/>
                <w:szCs w:val="22"/>
              </w:rPr>
              <w:t>Public events to be held across localities</w:t>
            </w:r>
          </w:p>
        </w:tc>
        <w:tc>
          <w:tcPr>
            <w:tcW w:w="1367" w:type="dxa"/>
            <w:shd w:val="clear" w:color="auto" w:fill="F2F2F2" w:themeFill="background1" w:themeFillShade="F2"/>
          </w:tcPr>
          <w:p w14:paraId="054BE3C3" w14:textId="0C65DF8B" w:rsidR="00DE0A54" w:rsidRPr="002524E1" w:rsidRDefault="00441557" w:rsidP="00A43070">
            <w:pPr>
              <w:jc w:val="left"/>
              <w:rPr>
                <w:rFonts w:cs="Arial"/>
                <w:sz w:val="22"/>
                <w:szCs w:val="22"/>
              </w:rPr>
            </w:pPr>
            <w:r>
              <w:rPr>
                <w:rFonts w:cs="Arial"/>
                <w:sz w:val="22"/>
                <w:szCs w:val="22"/>
              </w:rPr>
              <w:t>Andrew Dixon / Chris Reynolds</w:t>
            </w:r>
          </w:p>
        </w:tc>
        <w:tc>
          <w:tcPr>
            <w:tcW w:w="1559" w:type="dxa"/>
            <w:shd w:val="clear" w:color="auto" w:fill="F2F2F2" w:themeFill="background1" w:themeFillShade="F2"/>
          </w:tcPr>
          <w:p w14:paraId="2BB981D5" w14:textId="77777777" w:rsidR="00441557" w:rsidRDefault="00A43070" w:rsidP="00160669">
            <w:pPr>
              <w:jc w:val="left"/>
              <w:rPr>
                <w:rFonts w:cs="Arial"/>
                <w:sz w:val="22"/>
                <w:szCs w:val="22"/>
              </w:rPr>
            </w:pPr>
            <w:r>
              <w:rPr>
                <w:rFonts w:cs="Arial"/>
                <w:sz w:val="22"/>
                <w:szCs w:val="22"/>
              </w:rPr>
              <w:t xml:space="preserve">Throughout </w:t>
            </w:r>
            <w:r w:rsidR="00C45E15">
              <w:rPr>
                <w:rFonts w:cs="Arial"/>
                <w:sz w:val="22"/>
                <w:szCs w:val="22"/>
              </w:rPr>
              <w:t xml:space="preserve">February </w:t>
            </w:r>
            <w:r w:rsidR="00441557">
              <w:rPr>
                <w:rFonts w:cs="Arial"/>
                <w:sz w:val="22"/>
                <w:szCs w:val="22"/>
              </w:rPr>
              <w:t>and March</w:t>
            </w:r>
          </w:p>
          <w:p w14:paraId="4B6D6B8F" w14:textId="6931849E" w:rsidR="00DE0A54" w:rsidRPr="002524E1" w:rsidRDefault="00C45E15" w:rsidP="00160669">
            <w:pPr>
              <w:jc w:val="left"/>
              <w:rPr>
                <w:rFonts w:cs="Arial"/>
                <w:sz w:val="22"/>
                <w:szCs w:val="22"/>
              </w:rPr>
            </w:pPr>
            <w:r>
              <w:rPr>
                <w:rFonts w:cs="Arial"/>
                <w:sz w:val="22"/>
                <w:szCs w:val="22"/>
              </w:rPr>
              <w:t>2024</w:t>
            </w:r>
          </w:p>
        </w:tc>
        <w:tc>
          <w:tcPr>
            <w:tcW w:w="1843" w:type="dxa"/>
            <w:shd w:val="clear" w:color="auto" w:fill="F2F2F2" w:themeFill="background1" w:themeFillShade="F2"/>
          </w:tcPr>
          <w:p w14:paraId="3FC41DDF" w14:textId="5F51E77E" w:rsidR="00DE0A54" w:rsidRPr="002524E1" w:rsidRDefault="00DE0A54" w:rsidP="00DE0A54">
            <w:pPr>
              <w:jc w:val="left"/>
              <w:rPr>
                <w:rFonts w:cs="Arial"/>
                <w:sz w:val="22"/>
                <w:szCs w:val="22"/>
              </w:rPr>
            </w:pPr>
          </w:p>
        </w:tc>
        <w:tc>
          <w:tcPr>
            <w:tcW w:w="2826" w:type="dxa"/>
            <w:shd w:val="clear" w:color="auto" w:fill="F2F2F2" w:themeFill="background1" w:themeFillShade="F2"/>
          </w:tcPr>
          <w:p w14:paraId="61BAD471" w14:textId="3B3D807C" w:rsidR="00DE0A54" w:rsidRPr="002524E1" w:rsidRDefault="00DE0A54" w:rsidP="00A43070">
            <w:pPr>
              <w:jc w:val="left"/>
              <w:rPr>
                <w:rFonts w:cs="Arial"/>
                <w:sz w:val="22"/>
                <w:szCs w:val="22"/>
              </w:rPr>
            </w:pPr>
            <w:r w:rsidRPr="002524E1">
              <w:rPr>
                <w:rFonts w:cs="Arial"/>
                <w:sz w:val="22"/>
                <w:szCs w:val="22"/>
              </w:rPr>
              <w:t xml:space="preserve">Public events and feedback from these events will be monitored through a working group </w:t>
            </w:r>
          </w:p>
        </w:tc>
      </w:tr>
      <w:tr w:rsidR="00DE0A54" w:rsidRPr="002524E1" w14:paraId="28328744" w14:textId="77777777" w:rsidTr="00B5718C">
        <w:trPr>
          <w:trHeight w:val="55"/>
        </w:trPr>
        <w:tc>
          <w:tcPr>
            <w:tcW w:w="1889" w:type="dxa"/>
            <w:shd w:val="clear" w:color="auto" w:fill="F2F2F2" w:themeFill="background1" w:themeFillShade="F2"/>
          </w:tcPr>
          <w:p w14:paraId="3B54856B" w14:textId="60C665AE" w:rsidR="00DE0A54" w:rsidRPr="002524E1" w:rsidRDefault="1E2D3BF9" w:rsidP="00DE0A54">
            <w:pPr>
              <w:jc w:val="left"/>
              <w:rPr>
                <w:rFonts w:cs="Arial"/>
                <w:sz w:val="22"/>
                <w:szCs w:val="22"/>
              </w:rPr>
            </w:pPr>
            <w:r w:rsidRPr="210E6AD2">
              <w:rPr>
                <w:rFonts w:cs="Arial"/>
                <w:sz w:val="22"/>
                <w:szCs w:val="22"/>
              </w:rPr>
              <w:t>28-day</w:t>
            </w:r>
            <w:r w:rsidR="0DDAD022" w:rsidRPr="210E6AD2">
              <w:rPr>
                <w:rFonts w:cs="Arial"/>
                <w:sz w:val="22"/>
                <w:szCs w:val="22"/>
              </w:rPr>
              <w:t xml:space="preserve"> public consultation to end.</w:t>
            </w:r>
          </w:p>
        </w:tc>
        <w:tc>
          <w:tcPr>
            <w:tcW w:w="1367" w:type="dxa"/>
            <w:shd w:val="clear" w:color="auto" w:fill="F2F2F2" w:themeFill="background1" w:themeFillShade="F2"/>
          </w:tcPr>
          <w:p w14:paraId="348F22B4" w14:textId="070596B0" w:rsidR="00DE0A54" w:rsidRPr="007C2C3C" w:rsidRDefault="00951417" w:rsidP="00DE0A54">
            <w:pPr>
              <w:jc w:val="left"/>
              <w:rPr>
                <w:rFonts w:cs="Arial"/>
                <w:sz w:val="22"/>
                <w:szCs w:val="22"/>
              </w:rPr>
            </w:pPr>
            <w:r w:rsidRPr="007C2C3C">
              <w:rPr>
                <w:rFonts w:cs="Arial"/>
                <w:sz w:val="22"/>
                <w:szCs w:val="22"/>
              </w:rPr>
              <w:t>Amanda Newbold</w:t>
            </w:r>
          </w:p>
        </w:tc>
        <w:tc>
          <w:tcPr>
            <w:tcW w:w="1559" w:type="dxa"/>
            <w:shd w:val="clear" w:color="auto" w:fill="F2F2F2" w:themeFill="background1" w:themeFillShade="F2"/>
          </w:tcPr>
          <w:p w14:paraId="72331C25" w14:textId="0E37A243" w:rsidR="00DE0A54" w:rsidRPr="007C2C3C" w:rsidRDefault="007C2C3C" w:rsidP="003B4960">
            <w:pPr>
              <w:jc w:val="left"/>
              <w:rPr>
                <w:rFonts w:cs="Arial"/>
                <w:sz w:val="22"/>
                <w:szCs w:val="22"/>
              </w:rPr>
            </w:pPr>
            <w:r w:rsidRPr="007C2C3C">
              <w:rPr>
                <w:rFonts w:cs="Arial"/>
                <w:sz w:val="22"/>
                <w:szCs w:val="22"/>
              </w:rPr>
              <w:t>12 April</w:t>
            </w:r>
            <w:r w:rsidR="00951417" w:rsidRPr="007C2C3C">
              <w:rPr>
                <w:rFonts w:cs="Arial"/>
                <w:sz w:val="22"/>
                <w:szCs w:val="22"/>
              </w:rPr>
              <w:t xml:space="preserve"> 2024</w:t>
            </w:r>
          </w:p>
        </w:tc>
        <w:tc>
          <w:tcPr>
            <w:tcW w:w="1843" w:type="dxa"/>
            <w:shd w:val="clear" w:color="auto" w:fill="F2F2F2" w:themeFill="background1" w:themeFillShade="F2"/>
          </w:tcPr>
          <w:p w14:paraId="2DCB9F98" w14:textId="6FA46A4C" w:rsidR="00DE0A54" w:rsidRPr="002524E1" w:rsidRDefault="00DE0A54" w:rsidP="00DE0A54">
            <w:pPr>
              <w:jc w:val="left"/>
              <w:rPr>
                <w:rFonts w:cs="Arial"/>
                <w:sz w:val="22"/>
                <w:szCs w:val="22"/>
              </w:rPr>
            </w:pPr>
          </w:p>
        </w:tc>
        <w:tc>
          <w:tcPr>
            <w:tcW w:w="2826" w:type="dxa"/>
            <w:shd w:val="clear" w:color="auto" w:fill="F2F2F2" w:themeFill="background1" w:themeFillShade="F2"/>
          </w:tcPr>
          <w:p w14:paraId="77B65046" w14:textId="77777777" w:rsidR="00DE0A54" w:rsidRPr="002524E1" w:rsidRDefault="00DE0A54" w:rsidP="00DE0A54">
            <w:pPr>
              <w:jc w:val="left"/>
              <w:rPr>
                <w:rFonts w:cs="Arial"/>
                <w:sz w:val="22"/>
                <w:szCs w:val="22"/>
              </w:rPr>
            </w:pPr>
          </w:p>
        </w:tc>
      </w:tr>
      <w:tr w:rsidR="00DE0A54" w:rsidRPr="002524E1" w14:paraId="100C2FBF" w14:textId="77777777" w:rsidTr="00B5718C">
        <w:trPr>
          <w:trHeight w:val="55"/>
        </w:trPr>
        <w:tc>
          <w:tcPr>
            <w:tcW w:w="1889" w:type="dxa"/>
            <w:shd w:val="clear" w:color="auto" w:fill="F2F2F2" w:themeFill="background1" w:themeFillShade="F2"/>
          </w:tcPr>
          <w:p w14:paraId="357BFCAB" w14:textId="77777777" w:rsidR="00DE0A54" w:rsidRPr="002524E1" w:rsidRDefault="00DE0A54" w:rsidP="00DE0A54">
            <w:pPr>
              <w:jc w:val="left"/>
              <w:rPr>
                <w:rFonts w:cs="Arial"/>
                <w:sz w:val="22"/>
                <w:szCs w:val="22"/>
              </w:rPr>
            </w:pPr>
            <w:r w:rsidRPr="002524E1">
              <w:rPr>
                <w:rFonts w:cs="Arial"/>
                <w:sz w:val="22"/>
                <w:szCs w:val="22"/>
              </w:rPr>
              <w:t xml:space="preserve">All responses and feedback to be collated and reviewed following consultation. </w:t>
            </w:r>
          </w:p>
        </w:tc>
        <w:tc>
          <w:tcPr>
            <w:tcW w:w="1367" w:type="dxa"/>
            <w:shd w:val="clear" w:color="auto" w:fill="F2F2F2" w:themeFill="background1" w:themeFillShade="F2"/>
          </w:tcPr>
          <w:p w14:paraId="368CC250" w14:textId="3FF3049F" w:rsidR="005418A6" w:rsidRPr="002524E1" w:rsidRDefault="00441557" w:rsidP="00DE0A54">
            <w:pPr>
              <w:jc w:val="left"/>
              <w:rPr>
                <w:rFonts w:cs="Arial"/>
                <w:sz w:val="22"/>
                <w:szCs w:val="22"/>
              </w:rPr>
            </w:pPr>
            <w:r>
              <w:rPr>
                <w:rFonts w:cs="Arial"/>
                <w:sz w:val="22"/>
                <w:szCs w:val="22"/>
              </w:rPr>
              <w:t>Jon Holden /Chris Reynolds</w:t>
            </w:r>
            <w:r w:rsidR="00951417" w:rsidRPr="00951417">
              <w:rPr>
                <w:rFonts w:cs="Arial"/>
                <w:sz w:val="22"/>
                <w:szCs w:val="22"/>
              </w:rPr>
              <w:t xml:space="preserve"> </w:t>
            </w:r>
          </w:p>
        </w:tc>
        <w:tc>
          <w:tcPr>
            <w:tcW w:w="1559" w:type="dxa"/>
            <w:shd w:val="clear" w:color="auto" w:fill="F2F2F2" w:themeFill="background1" w:themeFillShade="F2"/>
          </w:tcPr>
          <w:p w14:paraId="51073C12" w14:textId="3301FA59" w:rsidR="00DE0A54" w:rsidRPr="007C2C3C" w:rsidRDefault="007C2C3C" w:rsidP="00DE0A54">
            <w:pPr>
              <w:jc w:val="left"/>
              <w:rPr>
                <w:rFonts w:cs="Arial"/>
                <w:sz w:val="22"/>
                <w:szCs w:val="22"/>
              </w:rPr>
            </w:pPr>
            <w:r w:rsidRPr="007C2C3C">
              <w:rPr>
                <w:rFonts w:cs="Arial"/>
                <w:sz w:val="22"/>
                <w:szCs w:val="22"/>
              </w:rPr>
              <w:t>13</w:t>
            </w:r>
            <w:r w:rsidR="00441557" w:rsidRPr="007C2C3C">
              <w:rPr>
                <w:rFonts w:cs="Arial"/>
                <w:sz w:val="22"/>
                <w:szCs w:val="22"/>
              </w:rPr>
              <w:t xml:space="preserve"> March to </w:t>
            </w:r>
            <w:proofErr w:type="spellStart"/>
            <w:r w:rsidR="00441557" w:rsidRPr="007C2C3C">
              <w:rPr>
                <w:rFonts w:cs="Arial"/>
                <w:sz w:val="22"/>
                <w:szCs w:val="22"/>
              </w:rPr>
              <w:t>mid May</w:t>
            </w:r>
            <w:proofErr w:type="spellEnd"/>
            <w:r w:rsidR="00951417" w:rsidRPr="007C2C3C">
              <w:rPr>
                <w:rFonts w:cs="Arial"/>
                <w:sz w:val="22"/>
                <w:szCs w:val="22"/>
              </w:rPr>
              <w:t xml:space="preserve"> 2024</w:t>
            </w:r>
          </w:p>
        </w:tc>
        <w:tc>
          <w:tcPr>
            <w:tcW w:w="1843" w:type="dxa"/>
            <w:shd w:val="clear" w:color="auto" w:fill="F2F2F2" w:themeFill="background1" w:themeFillShade="F2"/>
          </w:tcPr>
          <w:p w14:paraId="1D98638B" w14:textId="118EE1C5" w:rsidR="00DE0A54" w:rsidRPr="002524E1" w:rsidRDefault="00DE0A54" w:rsidP="00DE0A54">
            <w:pPr>
              <w:jc w:val="left"/>
              <w:rPr>
                <w:rFonts w:cs="Arial"/>
                <w:sz w:val="22"/>
                <w:szCs w:val="22"/>
              </w:rPr>
            </w:pPr>
          </w:p>
        </w:tc>
        <w:tc>
          <w:tcPr>
            <w:tcW w:w="2826" w:type="dxa"/>
            <w:shd w:val="clear" w:color="auto" w:fill="F2F2F2" w:themeFill="background1" w:themeFillShade="F2"/>
          </w:tcPr>
          <w:p w14:paraId="7A2F9FA3" w14:textId="1211BC40" w:rsidR="00DE0A54" w:rsidRPr="002524E1" w:rsidRDefault="00A43070" w:rsidP="00A43070">
            <w:pPr>
              <w:jc w:val="left"/>
              <w:rPr>
                <w:rFonts w:cs="Arial"/>
                <w:sz w:val="22"/>
                <w:szCs w:val="22"/>
              </w:rPr>
            </w:pPr>
            <w:r>
              <w:rPr>
                <w:rFonts w:cs="Arial"/>
                <w:sz w:val="22"/>
                <w:szCs w:val="22"/>
              </w:rPr>
              <w:t>Reviewed by lead officers</w:t>
            </w:r>
          </w:p>
        </w:tc>
      </w:tr>
      <w:tr w:rsidR="005418A6" w:rsidRPr="002524E1" w14:paraId="18FD9730" w14:textId="77777777" w:rsidTr="00B5718C">
        <w:trPr>
          <w:trHeight w:val="55"/>
        </w:trPr>
        <w:tc>
          <w:tcPr>
            <w:tcW w:w="1889" w:type="dxa"/>
            <w:shd w:val="clear" w:color="auto" w:fill="F2F2F2" w:themeFill="background1" w:themeFillShade="F2"/>
          </w:tcPr>
          <w:p w14:paraId="3E906BDB" w14:textId="77777777" w:rsidR="005418A6" w:rsidRPr="002524E1" w:rsidRDefault="005418A6" w:rsidP="00DE0A54">
            <w:pPr>
              <w:jc w:val="left"/>
              <w:rPr>
                <w:rFonts w:cs="Arial"/>
                <w:sz w:val="22"/>
                <w:szCs w:val="22"/>
              </w:rPr>
            </w:pPr>
            <w:r w:rsidRPr="002524E1">
              <w:rPr>
                <w:rFonts w:cs="Arial"/>
                <w:sz w:val="22"/>
                <w:szCs w:val="22"/>
              </w:rPr>
              <w:t>Opti</w:t>
            </w:r>
            <w:r w:rsidR="00A43070">
              <w:rPr>
                <w:rFonts w:cs="Arial"/>
                <w:sz w:val="22"/>
                <w:szCs w:val="22"/>
              </w:rPr>
              <w:t xml:space="preserve">ons to be revised (if required), </w:t>
            </w:r>
            <w:r w:rsidRPr="002524E1">
              <w:rPr>
                <w:rFonts w:cs="Arial"/>
                <w:sz w:val="22"/>
                <w:szCs w:val="22"/>
              </w:rPr>
              <w:t>EIA to be revised and Policy to be updated.</w:t>
            </w:r>
          </w:p>
          <w:p w14:paraId="4586969C" w14:textId="77777777" w:rsidR="005418A6" w:rsidRPr="002524E1" w:rsidRDefault="005418A6" w:rsidP="00DE0A54">
            <w:pPr>
              <w:jc w:val="left"/>
              <w:rPr>
                <w:rFonts w:cs="Arial"/>
                <w:sz w:val="22"/>
                <w:szCs w:val="22"/>
              </w:rPr>
            </w:pPr>
            <w:r w:rsidRPr="002524E1">
              <w:rPr>
                <w:rFonts w:cs="Arial"/>
                <w:sz w:val="22"/>
                <w:szCs w:val="22"/>
              </w:rPr>
              <w:t xml:space="preserve"> </w:t>
            </w:r>
          </w:p>
        </w:tc>
        <w:tc>
          <w:tcPr>
            <w:tcW w:w="1367" w:type="dxa"/>
            <w:shd w:val="clear" w:color="auto" w:fill="F2F2F2" w:themeFill="background1" w:themeFillShade="F2"/>
          </w:tcPr>
          <w:p w14:paraId="13CC114A" w14:textId="42FE6579" w:rsidR="00441557" w:rsidRPr="002524E1" w:rsidRDefault="00951417" w:rsidP="00441557">
            <w:pPr>
              <w:jc w:val="left"/>
              <w:rPr>
                <w:rFonts w:cs="Arial"/>
                <w:sz w:val="22"/>
                <w:szCs w:val="22"/>
              </w:rPr>
            </w:pPr>
            <w:r w:rsidRPr="00951417">
              <w:rPr>
                <w:rFonts w:cs="Arial"/>
                <w:sz w:val="22"/>
                <w:szCs w:val="22"/>
              </w:rPr>
              <w:t>Amanda Newbold</w:t>
            </w:r>
          </w:p>
          <w:p w14:paraId="574CC7A5" w14:textId="4D6F923B" w:rsidR="005418A6" w:rsidRPr="002524E1" w:rsidRDefault="005418A6" w:rsidP="00951417">
            <w:pPr>
              <w:jc w:val="left"/>
              <w:rPr>
                <w:rFonts w:cs="Arial"/>
                <w:sz w:val="22"/>
                <w:szCs w:val="22"/>
              </w:rPr>
            </w:pPr>
          </w:p>
        </w:tc>
        <w:tc>
          <w:tcPr>
            <w:tcW w:w="1559" w:type="dxa"/>
            <w:shd w:val="clear" w:color="auto" w:fill="F2F2F2" w:themeFill="background1" w:themeFillShade="F2"/>
          </w:tcPr>
          <w:p w14:paraId="3793F124" w14:textId="4FE1CEE8" w:rsidR="005418A6" w:rsidRPr="007C2C3C" w:rsidRDefault="00441557" w:rsidP="00DE0A54">
            <w:pPr>
              <w:jc w:val="left"/>
              <w:rPr>
                <w:rFonts w:cs="Arial"/>
                <w:sz w:val="22"/>
                <w:szCs w:val="22"/>
              </w:rPr>
            </w:pPr>
            <w:r w:rsidRPr="007C2C3C">
              <w:rPr>
                <w:rFonts w:cs="Arial"/>
                <w:sz w:val="22"/>
                <w:szCs w:val="22"/>
              </w:rPr>
              <w:t xml:space="preserve">May </w:t>
            </w:r>
            <w:r w:rsidR="00951417" w:rsidRPr="007C2C3C">
              <w:rPr>
                <w:rFonts w:cs="Arial"/>
                <w:sz w:val="22"/>
                <w:szCs w:val="22"/>
              </w:rPr>
              <w:t>2024</w:t>
            </w:r>
          </w:p>
        </w:tc>
        <w:tc>
          <w:tcPr>
            <w:tcW w:w="1843" w:type="dxa"/>
            <w:shd w:val="clear" w:color="auto" w:fill="F2F2F2" w:themeFill="background1" w:themeFillShade="F2"/>
          </w:tcPr>
          <w:p w14:paraId="4196B0A5" w14:textId="3177F54B" w:rsidR="005418A6" w:rsidRPr="007C2C3C" w:rsidRDefault="005418A6" w:rsidP="00DE0A54">
            <w:pPr>
              <w:jc w:val="left"/>
              <w:rPr>
                <w:rFonts w:cs="Arial"/>
                <w:sz w:val="22"/>
                <w:szCs w:val="22"/>
              </w:rPr>
            </w:pPr>
          </w:p>
        </w:tc>
        <w:tc>
          <w:tcPr>
            <w:tcW w:w="2826" w:type="dxa"/>
            <w:shd w:val="clear" w:color="auto" w:fill="F2F2F2" w:themeFill="background1" w:themeFillShade="F2"/>
          </w:tcPr>
          <w:p w14:paraId="4D03771E" w14:textId="6DEDFF9F" w:rsidR="005418A6" w:rsidRPr="007C2C3C" w:rsidRDefault="005418A6" w:rsidP="00A43070">
            <w:pPr>
              <w:jc w:val="left"/>
              <w:rPr>
                <w:rFonts w:cs="Arial"/>
                <w:sz w:val="22"/>
                <w:szCs w:val="22"/>
              </w:rPr>
            </w:pPr>
          </w:p>
        </w:tc>
      </w:tr>
      <w:tr w:rsidR="004958F5" w:rsidRPr="002524E1" w14:paraId="47A5B15F" w14:textId="77777777" w:rsidTr="00B5718C">
        <w:trPr>
          <w:trHeight w:val="55"/>
        </w:trPr>
        <w:tc>
          <w:tcPr>
            <w:tcW w:w="1889" w:type="dxa"/>
            <w:shd w:val="clear" w:color="auto" w:fill="F2F2F2" w:themeFill="background1" w:themeFillShade="F2"/>
          </w:tcPr>
          <w:p w14:paraId="539DC562" w14:textId="5A85DD54" w:rsidR="004958F5" w:rsidRPr="002524E1" w:rsidRDefault="004958F5" w:rsidP="004958F5">
            <w:pPr>
              <w:jc w:val="left"/>
              <w:rPr>
                <w:rFonts w:cs="Arial"/>
                <w:sz w:val="22"/>
                <w:szCs w:val="22"/>
              </w:rPr>
            </w:pPr>
            <w:r w:rsidRPr="002524E1">
              <w:rPr>
                <w:rFonts w:cs="Arial"/>
                <w:sz w:val="22"/>
                <w:szCs w:val="22"/>
              </w:rPr>
              <w:t>Sign-off of revised proposals and updated Home to School Tra</w:t>
            </w:r>
            <w:r w:rsidR="00441557">
              <w:rPr>
                <w:rFonts w:cs="Arial"/>
                <w:sz w:val="22"/>
                <w:szCs w:val="22"/>
              </w:rPr>
              <w:t xml:space="preserve">vel </w:t>
            </w:r>
            <w:r w:rsidRPr="002524E1">
              <w:rPr>
                <w:rFonts w:cs="Arial"/>
                <w:sz w:val="22"/>
                <w:szCs w:val="22"/>
              </w:rPr>
              <w:t xml:space="preserve">Policy </w:t>
            </w:r>
          </w:p>
          <w:p w14:paraId="66AA1C3D" w14:textId="77777777" w:rsidR="004958F5" w:rsidRPr="002524E1" w:rsidRDefault="004958F5" w:rsidP="00DE0A54">
            <w:pPr>
              <w:jc w:val="left"/>
              <w:rPr>
                <w:rFonts w:cs="Arial"/>
                <w:sz w:val="22"/>
                <w:szCs w:val="22"/>
              </w:rPr>
            </w:pPr>
          </w:p>
        </w:tc>
        <w:tc>
          <w:tcPr>
            <w:tcW w:w="1367" w:type="dxa"/>
            <w:shd w:val="clear" w:color="auto" w:fill="F2F2F2" w:themeFill="background1" w:themeFillShade="F2"/>
          </w:tcPr>
          <w:p w14:paraId="28B0CC26" w14:textId="77777777" w:rsidR="00441557" w:rsidRPr="007C2C3C" w:rsidRDefault="00441557" w:rsidP="00441557">
            <w:pPr>
              <w:jc w:val="left"/>
              <w:rPr>
                <w:rFonts w:cs="Arial"/>
                <w:sz w:val="22"/>
                <w:szCs w:val="22"/>
              </w:rPr>
            </w:pPr>
            <w:r w:rsidRPr="007C2C3C">
              <w:rPr>
                <w:rFonts w:cs="Arial"/>
                <w:sz w:val="22"/>
                <w:szCs w:val="22"/>
              </w:rPr>
              <w:lastRenderedPageBreak/>
              <w:t>Amanda Newbold</w:t>
            </w:r>
          </w:p>
          <w:p w14:paraId="270A2F9F" w14:textId="4D017E29" w:rsidR="004958F5" w:rsidRPr="007C2C3C" w:rsidRDefault="004958F5" w:rsidP="00DE0A54">
            <w:pPr>
              <w:jc w:val="left"/>
              <w:rPr>
                <w:rFonts w:cs="Arial"/>
                <w:sz w:val="22"/>
                <w:szCs w:val="22"/>
              </w:rPr>
            </w:pPr>
          </w:p>
        </w:tc>
        <w:tc>
          <w:tcPr>
            <w:tcW w:w="1559" w:type="dxa"/>
            <w:shd w:val="clear" w:color="auto" w:fill="F2F2F2" w:themeFill="background1" w:themeFillShade="F2"/>
          </w:tcPr>
          <w:p w14:paraId="4CD1A9F9" w14:textId="2716BE30" w:rsidR="004958F5" w:rsidRPr="007C2C3C" w:rsidRDefault="00441557" w:rsidP="00DE0A54">
            <w:pPr>
              <w:jc w:val="left"/>
              <w:rPr>
                <w:rFonts w:cs="Arial"/>
                <w:sz w:val="22"/>
                <w:szCs w:val="22"/>
              </w:rPr>
            </w:pPr>
            <w:r w:rsidRPr="007C2C3C">
              <w:rPr>
                <w:rFonts w:cs="Arial"/>
                <w:sz w:val="22"/>
                <w:szCs w:val="22"/>
              </w:rPr>
              <w:t xml:space="preserve">18 </w:t>
            </w:r>
            <w:r w:rsidR="00951417" w:rsidRPr="007C2C3C">
              <w:rPr>
                <w:rFonts w:cs="Arial"/>
                <w:sz w:val="22"/>
                <w:szCs w:val="22"/>
              </w:rPr>
              <w:t>June 2024</w:t>
            </w:r>
            <w:r w:rsidRPr="007C2C3C">
              <w:rPr>
                <w:rFonts w:cs="Arial"/>
                <w:sz w:val="22"/>
                <w:szCs w:val="22"/>
              </w:rPr>
              <w:t xml:space="preserve"> (Executive Committee)</w:t>
            </w:r>
          </w:p>
        </w:tc>
        <w:tc>
          <w:tcPr>
            <w:tcW w:w="1843" w:type="dxa"/>
            <w:shd w:val="clear" w:color="auto" w:fill="F2F2F2" w:themeFill="background1" w:themeFillShade="F2"/>
          </w:tcPr>
          <w:p w14:paraId="22728CAD" w14:textId="002AFE33" w:rsidR="004958F5" w:rsidRDefault="004958F5" w:rsidP="00DE0A54">
            <w:pPr>
              <w:jc w:val="left"/>
              <w:rPr>
                <w:rFonts w:cs="Arial"/>
                <w:sz w:val="22"/>
                <w:szCs w:val="22"/>
              </w:rPr>
            </w:pPr>
          </w:p>
        </w:tc>
        <w:tc>
          <w:tcPr>
            <w:tcW w:w="2826" w:type="dxa"/>
            <w:shd w:val="clear" w:color="auto" w:fill="F2F2F2" w:themeFill="background1" w:themeFillShade="F2"/>
          </w:tcPr>
          <w:p w14:paraId="1F8B8CCF" w14:textId="77777777" w:rsidR="004958F5" w:rsidRPr="002524E1" w:rsidRDefault="004958F5" w:rsidP="005418A6">
            <w:pPr>
              <w:jc w:val="left"/>
              <w:rPr>
                <w:rFonts w:cs="Arial"/>
                <w:sz w:val="22"/>
                <w:szCs w:val="22"/>
              </w:rPr>
            </w:pPr>
          </w:p>
        </w:tc>
      </w:tr>
      <w:tr w:rsidR="005418A6" w:rsidRPr="002524E1" w14:paraId="2B5A7826" w14:textId="77777777" w:rsidTr="00B5718C">
        <w:trPr>
          <w:trHeight w:val="55"/>
        </w:trPr>
        <w:tc>
          <w:tcPr>
            <w:tcW w:w="1889" w:type="dxa"/>
            <w:shd w:val="clear" w:color="auto" w:fill="F2F2F2" w:themeFill="background1" w:themeFillShade="F2"/>
          </w:tcPr>
          <w:p w14:paraId="3A9270FD" w14:textId="467AFD2D" w:rsidR="005418A6" w:rsidRPr="002524E1" w:rsidRDefault="628F2EE8" w:rsidP="00DE0A54">
            <w:pPr>
              <w:jc w:val="left"/>
              <w:rPr>
                <w:rFonts w:cs="Arial"/>
                <w:sz w:val="22"/>
                <w:szCs w:val="22"/>
              </w:rPr>
            </w:pPr>
            <w:r w:rsidRPr="210E6AD2">
              <w:rPr>
                <w:rFonts w:cs="Arial"/>
                <w:sz w:val="22"/>
                <w:szCs w:val="22"/>
              </w:rPr>
              <w:t xml:space="preserve">Adoption </w:t>
            </w:r>
            <w:r w:rsidR="5B3B41A7" w:rsidRPr="210E6AD2">
              <w:rPr>
                <w:rFonts w:cs="Arial"/>
                <w:sz w:val="22"/>
                <w:szCs w:val="22"/>
              </w:rPr>
              <w:t>of Home</w:t>
            </w:r>
            <w:r w:rsidR="04890A8F" w:rsidRPr="210E6AD2">
              <w:rPr>
                <w:rFonts w:cs="Arial"/>
                <w:sz w:val="22"/>
                <w:szCs w:val="22"/>
              </w:rPr>
              <w:t xml:space="preserve"> to School Transport Policy </w:t>
            </w:r>
          </w:p>
          <w:p w14:paraId="1F056DD5" w14:textId="77777777" w:rsidR="005418A6" w:rsidRPr="002524E1" w:rsidRDefault="005418A6" w:rsidP="00DE0A54">
            <w:pPr>
              <w:jc w:val="left"/>
              <w:rPr>
                <w:rFonts w:cs="Arial"/>
                <w:sz w:val="22"/>
                <w:szCs w:val="22"/>
              </w:rPr>
            </w:pPr>
          </w:p>
        </w:tc>
        <w:tc>
          <w:tcPr>
            <w:tcW w:w="1367" w:type="dxa"/>
            <w:shd w:val="clear" w:color="auto" w:fill="F2F2F2" w:themeFill="background1" w:themeFillShade="F2"/>
          </w:tcPr>
          <w:p w14:paraId="2E5348A4" w14:textId="068E7BE1" w:rsidR="005418A6" w:rsidRPr="007C2C3C" w:rsidRDefault="00951417" w:rsidP="00DE0A54">
            <w:pPr>
              <w:jc w:val="left"/>
              <w:rPr>
                <w:rFonts w:cs="Arial"/>
                <w:sz w:val="22"/>
                <w:szCs w:val="22"/>
              </w:rPr>
            </w:pPr>
            <w:r w:rsidRPr="007C2C3C">
              <w:rPr>
                <w:rFonts w:cs="Arial"/>
                <w:sz w:val="22"/>
                <w:szCs w:val="22"/>
              </w:rPr>
              <w:t>Amanda Newbold</w:t>
            </w:r>
            <w:r w:rsidR="00441557" w:rsidRPr="007C2C3C">
              <w:rPr>
                <w:rFonts w:cs="Arial"/>
                <w:sz w:val="22"/>
                <w:szCs w:val="22"/>
              </w:rPr>
              <w:t xml:space="preserve"> </w:t>
            </w:r>
          </w:p>
        </w:tc>
        <w:tc>
          <w:tcPr>
            <w:tcW w:w="1559" w:type="dxa"/>
            <w:shd w:val="clear" w:color="auto" w:fill="F2F2F2" w:themeFill="background1" w:themeFillShade="F2"/>
          </w:tcPr>
          <w:p w14:paraId="4C168143" w14:textId="60917AFD" w:rsidR="005418A6" w:rsidRPr="007C2C3C" w:rsidRDefault="007C2C3C" w:rsidP="00DE0A54">
            <w:pPr>
              <w:jc w:val="left"/>
              <w:rPr>
                <w:rFonts w:cs="Arial"/>
                <w:sz w:val="22"/>
                <w:szCs w:val="22"/>
              </w:rPr>
            </w:pPr>
            <w:r>
              <w:rPr>
                <w:rFonts w:cs="Arial"/>
                <w:sz w:val="22"/>
                <w:szCs w:val="22"/>
              </w:rPr>
              <w:t xml:space="preserve">24 </w:t>
            </w:r>
            <w:r w:rsidR="00951417" w:rsidRPr="007C2C3C">
              <w:rPr>
                <w:rFonts w:cs="Arial"/>
                <w:sz w:val="22"/>
                <w:szCs w:val="22"/>
              </w:rPr>
              <w:t>July 2024</w:t>
            </w:r>
            <w:r w:rsidR="005418A6" w:rsidRPr="007C2C3C">
              <w:rPr>
                <w:rFonts w:cs="Arial"/>
                <w:sz w:val="22"/>
                <w:szCs w:val="22"/>
              </w:rPr>
              <w:t xml:space="preserve"> (Full Council)</w:t>
            </w:r>
          </w:p>
        </w:tc>
        <w:tc>
          <w:tcPr>
            <w:tcW w:w="1843" w:type="dxa"/>
            <w:shd w:val="clear" w:color="auto" w:fill="F2F2F2" w:themeFill="background1" w:themeFillShade="F2"/>
          </w:tcPr>
          <w:p w14:paraId="1669BE56" w14:textId="0C668A00" w:rsidR="005418A6" w:rsidRPr="002524E1" w:rsidRDefault="005418A6" w:rsidP="00DE0A54">
            <w:pPr>
              <w:jc w:val="left"/>
              <w:rPr>
                <w:rFonts w:cs="Arial"/>
                <w:sz w:val="22"/>
                <w:szCs w:val="22"/>
              </w:rPr>
            </w:pPr>
          </w:p>
        </w:tc>
        <w:tc>
          <w:tcPr>
            <w:tcW w:w="2826" w:type="dxa"/>
            <w:shd w:val="clear" w:color="auto" w:fill="F2F2F2" w:themeFill="background1" w:themeFillShade="F2"/>
          </w:tcPr>
          <w:p w14:paraId="71B7984B" w14:textId="77777777" w:rsidR="005418A6" w:rsidRPr="002524E1" w:rsidRDefault="005418A6" w:rsidP="005418A6">
            <w:pPr>
              <w:jc w:val="left"/>
              <w:rPr>
                <w:rFonts w:cs="Arial"/>
                <w:sz w:val="22"/>
                <w:szCs w:val="22"/>
              </w:rPr>
            </w:pPr>
          </w:p>
        </w:tc>
      </w:tr>
      <w:tr w:rsidR="005418A6" w:rsidRPr="002524E1" w14:paraId="272638F2" w14:textId="77777777" w:rsidTr="00B5718C">
        <w:trPr>
          <w:trHeight w:val="55"/>
        </w:trPr>
        <w:tc>
          <w:tcPr>
            <w:tcW w:w="1889" w:type="dxa"/>
            <w:shd w:val="clear" w:color="auto" w:fill="F2F2F2" w:themeFill="background1" w:themeFillShade="F2"/>
          </w:tcPr>
          <w:p w14:paraId="48C009DE" w14:textId="77777777" w:rsidR="005418A6" w:rsidRPr="002524E1" w:rsidRDefault="005418A6" w:rsidP="00DE0A54">
            <w:pPr>
              <w:jc w:val="left"/>
              <w:rPr>
                <w:rFonts w:cs="Arial"/>
                <w:sz w:val="22"/>
                <w:szCs w:val="22"/>
              </w:rPr>
            </w:pPr>
            <w:r w:rsidRPr="002524E1">
              <w:rPr>
                <w:rFonts w:cs="Arial"/>
                <w:sz w:val="22"/>
                <w:szCs w:val="22"/>
              </w:rPr>
              <w:t>Publish updated Home to School Transport policy</w:t>
            </w:r>
          </w:p>
        </w:tc>
        <w:tc>
          <w:tcPr>
            <w:tcW w:w="1367" w:type="dxa"/>
            <w:shd w:val="clear" w:color="auto" w:fill="F2F2F2" w:themeFill="background1" w:themeFillShade="F2"/>
          </w:tcPr>
          <w:p w14:paraId="0A476F1B" w14:textId="6A5C090C" w:rsidR="005418A6" w:rsidRPr="002524E1" w:rsidRDefault="00951417" w:rsidP="00DE0A54">
            <w:pPr>
              <w:jc w:val="left"/>
              <w:rPr>
                <w:rFonts w:cs="Arial"/>
                <w:sz w:val="22"/>
                <w:szCs w:val="22"/>
              </w:rPr>
            </w:pPr>
            <w:r w:rsidRPr="00951417">
              <w:rPr>
                <w:rFonts w:cs="Arial"/>
                <w:sz w:val="22"/>
                <w:szCs w:val="22"/>
              </w:rPr>
              <w:t>Amanda Newbold</w:t>
            </w:r>
          </w:p>
        </w:tc>
        <w:tc>
          <w:tcPr>
            <w:tcW w:w="1559" w:type="dxa"/>
            <w:shd w:val="clear" w:color="auto" w:fill="F2F2F2" w:themeFill="background1" w:themeFillShade="F2"/>
          </w:tcPr>
          <w:p w14:paraId="717E1009" w14:textId="0B419272" w:rsidR="005418A6" w:rsidRPr="002524E1" w:rsidRDefault="005418A6" w:rsidP="00A43070">
            <w:pPr>
              <w:jc w:val="left"/>
              <w:rPr>
                <w:rFonts w:cs="Arial"/>
                <w:sz w:val="22"/>
                <w:szCs w:val="22"/>
              </w:rPr>
            </w:pPr>
            <w:r w:rsidRPr="002524E1">
              <w:rPr>
                <w:rFonts w:cs="Arial"/>
                <w:sz w:val="22"/>
                <w:szCs w:val="22"/>
              </w:rPr>
              <w:t>31</w:t>
            </w:r>
            <w:r w:rsidRPr="002524E1">
              <w:rPr>
                <w:rFonts w:cs="Arial"/>
                <w:sz w:val="22"/>
                <w:szCs w:val="22"/>
                <w:vertAlign w:val="superscript"/>
              </w:rPr>
              <w:t>st</w:t>
            </w:r>
            <w:r w:rsidRPr="002524E1">
              <w:rPr>
                <w:rFonts w:cs="Arial"/>
                <w:sz w:val="22"/>
                <w:szCs w:val="22"/>
              </w:rPr>
              <w:t xml:space="preserve"> </w:t>
            </w:r>
            <w:r w:rsidR="00A43070">
              <w:rPr>
                <w:rFonts w:cs="Arial"/>
                <w:sz w:val="22"/>
                <w:szCs w:val="22"/>
              </w:rPr>
              <w:t>July 20</w:t>
            </w:r>
            <w:r w:rsidR="00951417">
              <w:rPr>
                <w:rFonts w:cs="Arial"/>
                <w:sz w:val="22"/>
                <w:szCs w:val="22"/>
              </w:rPr>
              <w:t>24</w:t>
            </w:r>
          </w:p>
        </w:tc>
        <w:tc>
          <w:tcPr>
            <w:tcW w:w="1843" w:type="dxa"/>
            <w:shd w:val="clear" w:color="auto" w:fill="F2F2F2" w:themeFill="background1" w:themeFillShade="F2"/>
          </w:tcPr>
          <w:p w14:paraId="0C3A1013" w14:textId="4E561616" w:rsidR="005418A6" w:rsidRPr="002524E1" w:rsidRDefault="005418A6" w:rsidP="00DE0A54">
            <w:pPr>
              <w:jc w:val="left"/>
              <w:rPr>
                <w:rFonts w:cs="Arial"/>
                <w:sz w:val="22"/>
                <w:szCs w:val="22"/>
              </w:rPr>
            </w:pPr>
          </w:p>
        </w:tc>
        <w:tc>
          <w:tcPr>
            <w:tcW w:w="2826" w:type="dxa"/>
            <w:shd w:val="clear" w:color="auto" w:fill="F2F2F2" w:themeFill="background1" w:themeFillShade="F2"/>
          </w:tcPr>
          <w:p w14:paraId="2A876479" w14:textId="77777777" w:rsidR="005418A6" w:rsidRPr="002524E1" w:rsidRDefault="005418A6" w:rsidP="005418A6">
            <w:pPr>
              <w:jc w:val="left"/>
              <w:rPr>
                <w:rFonts w:cs="Arial"/>
                <w:sz w:val="22"/>
                <w:szCs w:val="22"/>
              </w:rPr>
            </w:pPr>
          </w:p>
        </w:tc>
      </w:tr>
      <w:tr w:rsidR="005418A6" w:rsidRPr="002524E1" w14:paraId="23C258D4" w14:textId="77777777" w:rsidTr="00B5718C">
        <w:trPr>
          <w:trHeight w:val="55"/>
        </w:trPr>
        <w:tc>
          <w:tcPr>
            <w:tcW w:w="1889" w:type="dxa"/>
            <w:shd w:val="clear" w:color="auto" w:fill="F2F2F2" w:themeFill="background1" w:themeFillShade="F2"/>
          </w:tcPr>
          <w:p w14:paraId="00635E3B" w14:textId="41717A06" w:rsidR="005418A6" w:rsidRPr="002524E1" w:rsidRDefault="005418A6" w:rsidP="00DE0A54">
            <w:pPr>
              <w:jc w:val="left"/>
              <w:rPr>
                <w:rFonts w:cs="Arial"/>
                <w:sz w:val="22"/>
                <w:szCs w:val="22"/>
              </w:rPr>
            </w:pPr>
            <w:r w:rsidRPr="002524E1">
              <w:rPr>
                <w:rFonts w:cs="Arial"/>
                <w:sz w:val="22"/>
                <w:szCs w:val="22"/>
              </w:rPr>
              <w:t xml:space="preserve">Development and sign-off of </w:t>
            </w:r>
            <w:r w:rsidR="00737FA5">
              <w:rPr>
                <w:rFonts w:cs="Arial"/>
                <w:sz w:val="22"/>
                <w:szCs w:val="22"/>
              </w:rPr>
              <w:t>i</w:t>
            </w:r>
            <w:r w:rsidRPr="002524E1">
              <w:rPr>
                <w:rFonts w:cs="Arial"/>
                <w:sz w:val="22"/>
                <w:szCs w:val="22"/>
              </w:rPr>
              <w:t xml:space="preserve">mplementation and </w:t>
            </w:r>
            <w:r w:rsidR="00737FA5">
              <w:rPr>
                <w:rFonts w:cs="Arial"/>
                <w:sz w:val="22"/>
                <w:szCs w:val="22"/>
              </w:rPr>
              <w:t>t</w:t>
            </w:r>
            <w:r w:rsidRPr="002524E1">
              <w:rPr>
                <w:rFonts w:cs="Arial"/>
                <w:sz w:val="22"/>
                <w:szCs w:val="22"/>
              </w:rPr>
              <w:t xml:space="preserve">ransition </w:t>
            </w:r>
            <w:r w:rsidR="00737FA5">
              <w:rPr>
                <w:rFonts w:cs="Arial"/>
                <w:sz w:val="22"/>
                <w:szCs w:val="22"/>
              </w:rPr>
              <w:t>p</w:t>
            </w:r>
            <w:r w:rsidRPr="002524E1">
              <w:rPr>
                <w:rFonts w:cs="Arial"/>
                <w:sz w:val="22"/>
                <w:szCs w:val="22"/>
              </w:rPr>
              <w:t>lan</w:t>
            </w:r>
          </w:p>
        </w:tc>
        <w:tc>
          <w:tcPr>
            <w:tcW w:w="1367" w:type="dxa"/>
            <w:shd w:val="clear" w:color="auto" w:fill="F2F2F2" w:themeFill="background1" w:themeFillShade="F2"/>
          </w:tcPr>
          <w:p w14:paraId="10CBB862" w14:textId="5FB4B858" w:rsidR="00951417" w:rsidRPr="00951417" w:rsidRDefault="00951417" w:rsidP="00951417">
            <w:pPr>
              <w:jc w:val="left"/>
              <w:rPr>
                <w:rFonts w:cs="Arial"/>
                <w:sz w:val="22"/>
                <w:szCs w:val="22"/>
              </w:rPr>
            </w:pPr>
            <w:r w:rsidRPr="00951417">
              <w:rPr>
                <w:rFonts w:cs="Arial"/>
                <w:sz w:val="22"/>
                <w:szCs w:val="22"/>
              </w:rPr>
              <w:t>Amanda Newbold</w:t>
            </w:r>
          </w:p>
          <w:p w14:paraId="7F22A764" w14:textId="67D3F2FD" w:rsidR="005418A6" w:rsidRPr="002524E1" w:rsidRDefault="005418A6" w:rsidP="00951417">
            <w:pPr>
              <w:jc w:val="left"/>
              <w:rPr>
                <w:rFonts w:cs="Arial"/>
                <w:sz w:val="22"/>
                <w:szCs w:val="22"/>
              </w:rPr>
            </w:pPr>
          </w:p>
        </w:tc>
        <w:tc>
          <w:tcPr>
            <w:tcW w:w="1559" w:type="dxa"/>
            <w:shd w:val="clear" w:color="auto" w:fill="F2F2F2" w:themeFill="background1" w:themeFillShade="F2"/>
          </w:tcPr>
          <w:p w14:paraId="6F7C9CBD" w14:textId="0C53A699" w:rsidR="005418A6" w:rsidRPr="002524E1" w:rsidRDefault="005418A6" w:rsidP="00A43070">
            <w:pPr>
              <w:jc w:val="left"/>
              <w:rPr>
                <w:rFonts w:cs="Arial"/>
                <w:sz w:val="22"/>
                <w:szCs w:val="22"/>
              </w:rPr>
            </w:pPr>
            <w:r w:rsidRPr="002524E1">
              <w:rPr>
                <w:rFonts w:cs="Arial"/>
                <w:sz w:val="22"/>
                <w:szCs w:val="22"/>
              </w:rPr>
              <w:t>1</w:t>
            </w:r>
            <w:r w:rsidRPr="002524E1">
              <w:rPr>
                <w:rFonts w:cs="Arial"/>
                <w:sz w:val="22"/>
                <w:szCs w:val="22"/>
                <w:vertAlign w:val="superscript"/>
              </w:rPr>
              <w:t>st</w:t>
            </w:r>
            <w:r w:rsidRPr="002524E1">
              <w:rPr>
                <w:rFonts w:cs="Arial"/>
                <w:sz w:val="22"/>
                <w:szCs w:val="22"/>
              </w:rPr>
              <w:t xml:space="preserve"> </w:t>
            </w:r>
            <w:r w:rsidR="00A43070">
              <w:rPr>
                <w:rFonts w:cs="Arial"/>
                <w:sz w:val="22"/>
                <w:szCs w:val="22"/>
              </w:rPr>
              <w:t>August</w:t>
            </w:r>
            <w:r w:rsidRPr="002524E1">
              <w:rPr>
                <w:rFonts w:cs="Arial"/>
                <w:sz w:val="22"/>
                <w:szCs w:val="22"/>
              </w:rPr>
              <w:t xml:space="preserve"> – 31</w:t>
            </w:r>
            <w:r w:rsidRPr="002524E1">
              <w:rPr>
                <w:rFonts w:cs="Arial"/>
                <w:sz w:val="22"/>
                <w:szCs w:val="22"/>
                <w:vertAlign w:val="superscript"/>
              </w:rPr>
              <w:t>st</w:t>
            </w:r>
            <w:r w:rsidR="00A43070">
              <w:rPr>
                <w:rFonts w:cs="Arial"/>
                <w:sz w:val="22"/>
                <w:szCs w:val="22"/>
              </w:rPr>
              <w:t xml:space="preserve"> August 20</w:t>
            </w:r>
            <w:r w:rsidR="00951417">
              <w:rPr>
                <w:rFonts w:cs="Arial"/>
                <w:sz w:val="22"/>
                <w:szCs w:val="22"/>
              </w:rPr>
              <w:t>24</w:t>
            </w:r>
          </w:p>
        </w:tc>
        <w:tc>
          <w:tcPr>
            <w:tcW w:w="1843" w:type="dxa"/>
            <w:shd w:val="clear" w:color="auto" w:fill="F2F2F2" w:themeFill="background1" w:themeFillShade="F2"/>
          </w:tcPr>
          <w:p w14:paraId="1A95FF2A" w14:textId="579A1EE3" w:rsidR="005418A6" w:rsidRPr="002524E1" w:rsidRDefault="005418A6" w:rsidP="00DE0A54">
            <w:pPr>
              <w:jc w:val="left"/>
              <w:rPr>
                <w:rFonts w:cs="Arial"/>
                <w:sz w:val="22"/>
                <w:szCs w:val="22"/>
              </w:rPr>
            </w:pPr>
          </w:p>
        </w:tc>
        <w:tc>
          <w:tcPr>
            <w:tcW w:w="2826" w:type="dxa"/>
            <w:shd w:val="clear" w:color="auto" w:fill="F2F2F2" w:themeFill="background1" w:themeFillShade="F2"/>
          </w:tcPr>
          <w:p w14:paraId="076AB585" w14:textId="3C5A6A73" w:rsidR="005418A6" w:rsidRPr="002524E1" w:rsidRDefault="005418A6" w:rsidP="00A43070">
            <w:pPr>
              <w:jc w:val="left"/>
              <w:rPr>
                <w:rFonts w:cs="Arial"/>
                <w:sz w:val="22"/>
                <w:szCs w:val="22"/>
              </w:rPr>
            </w:pPr>
          </w:p>
        </w:tc>
      </w:tr>
      <w:tr w:rsidR="005418A6" w:rsidRPr="002524E1" w14:paraId="3FC2C987" w14:textId="77777777" w:rsidTr="210E6AD2">
        <w:trPr>
          <w:trHeight w:val="55"/>
        </w:trPr>
        <w:tc>
          <w:tcPr>
            <w:tcW w:w="1889" w:type="dxa"/>
            <w:shd w:val="clear" w:color="auto" w:fill="auto"/>
          </w:tcPr>
          <w:p w14:paraId="71D6889E" w14:textId="755045C2" w:rsidR="005418A6" w:rsidRPr="002524E1" w:rsidRDefault="00737FA5" w:rsidP="00DE0A54">
            <w:pPr>
              <w:jc w:val="left"/>
              <w:rPr>
                <w:rFonts w:cs="Arial"/>
                <w:sz w:val="22"/>
                <w:szCs w:val="22"/>
              </w:rPr>
            </w:pPr>
            <w:r>
              <w:rPr>
                <w:rFonts w:cs="Arial"/>
                <w:sz w:val="22"/>
                <w:szCs w:val="22"/>
              </w:rPr>
              <w:t>Implementation and transition arrangements commence</w:t>
            </w:r>
          </w:p>
        </w:tc>
        <w:tc>
          <w:tcPr>
            <w:tcW w:w="1367" w:type="dxa"/>
            <w:shd w:val="clear" w:color="auto" w:fill="auto"/>
          </w:tcPr>
          <w:p w14:paraId="43CFD0A1" w14:textId="16D2A667" w:rsidR="00951417" w:rsidRPr="00951417" w:rsidRDefault="00951417" w:rsidP="00951417">
            <w:pPr>
              <w:jc w:val="left"/>
              <w:rPr>
                <w:rFonts w:cs="Arial"/>
                <w:sz w:val="22"/>
                <w:szCs w:val="22"/>
              </w:rPr>
            </w:pPr>
            <w:r w:rsidRPr="00951417">
              <w:rPr>
                <w:rFonts w:cs="Arial"/>
                <w:sz w:val="22"/>
                <w:szCs w:val="22"/>
              </w:rPr>
              <w:t xml:space="preserve">Amanda </w:t>
            </w:r>
            <w:r w:rsidR="005123C7" w:rsidRPr="004105DB">
              <w:rPr>
                <w:rFonts w:cs="Arial"/>
                <w:color w:val="000000" w:themeColor="text1"/>
                <w:sz w:val="22"/>
                <w:szCs w:val="22"/>
              </w:rPr>
              <w:t>Fielding</w:t>
            </w:r>
          </w:p>
          <w:p w14:paraId="4E43F9CD" w14:textId="491DC7C0" w:rsidR="005418A6" w:rsidRPr="002524E1" w:rsidRDefault="005418A6" w:rsidP="00951417">
            <w:pPr>
              <w:jc w:val="left"/>
              <w:rPr>
                <w:rFonts w:cs="Arial"/>
                <w:sz w:val="22"/>
                <w:szCs w:val="22"/>
              </w:rPr>
            </w:pPr>
          </w:p>
        </w:tc>
        <w:tc>
          <w:tcPr>
            <w:tcW w:w="1559" w:type="dxa"/>
            <w:shd w:val="clear" w:color="auto" w:fill="auto"/>
          </w:tcPr>
          <w:p w14:paraId="20D31699" w14:textId="02F40A74" w:rsidR="005418A6" w:rsidRPr="002524E1" w:rsidRDefault="005418A6" w:rsidP="00A43070">
            <w:pPr>
              <w:jc w:val="left"/>
              <w:rPr>
                <w:rFonts w:cs="Arial"/>
                <w:sz w:val="22"/>
                <w:szCs w:val="22"/>
              </w:rPr>
            </w:pPr>
            <w:r w:rsidRPr="002524E1">
              <w:rPr>
                <w:rFonts w:cs="Arial"/>
                <w:sz w:val="22"/>
                <w:szCs w:val="22"/>
              </w:rPr>
              <w:t>1</w:t>
            </w:r>
            <w:r w:rsidRPr="002524E1">
              <w:rPr>
                <w:rFonts w:cs="Arial"/>
                <w:sz w:val="22"/>
                <w:szCs w:val="22"/>
                <w:vertAlign w:val="superscript"/>
              </w:rPr>
              <w:t>st</w:t>
            </w:r>
            <w:r w:rsidR="00A43070">
              <w:rPr>
                <w:rFonts w:cs="Arial"/>
                <w:sz w:val="22"/>
                <w:szCs w:val="22"/>
              </w:rPr>
              <w:t xml:space="preserve"> September 20</w:t>
            </w:r>
            <w:r w:rsidR="00951417">
              <w:rPr>
                <w:rFonts w:cs="Arial"/>
                <w:sz w:val="22"/>
                <w:szCs w:val="22"/>
              </w:rPr>
              <w:t xml:space="preserve">24 </w:t>
            </w:r>
            <w:r w:rsidRPr="002524E1">
              <w:rPr>
                <w:rFonts w:cs="Arial"/>
                <w:sz w:val="22"/>
                <w:szCs w:val="22"/>
              </w:rPr>
              <w:t xml:space="preserve">onwards for </w:t>
            </w:r>
            <w:r w:rsidR="00A43070">
              <w:rPr>
                <w:rFonts w:cs="Arial"/>
                <w:sz w:val="22"/>
                <w:szCs w:val="22"/>
              </w:rPr>
              <w:t xml:space="preserve">up to </w:t>
            </w:r>
            <w:r w:rsidR="00444BAF">
              <w:rPr>
                <w:rFonts w:cs="Arial"/>
                <w:sz w:val="22"/>
                <w:szCs w:val="22"/>
              </w:rPr>
              <w:t xml:space="preserve">seven </w:t>
            </w:r>
            <w:r w:rsidRPr="002524E1">
              <w:rPr>
                <w:rFonts w:cs="Arial"/>
                <w:sz w:val="22"/>
                <w:szCs w:val="22"/>
              </w:rPr>
              <w:t>years.</w:t>
            </w:r>
          </w:p>
        </w:tc>
        <w:tc>
          <w:tcPr>
            <w:tcW w:w="1843" w:type="dxa"/>
            <w:shd w:val="clear" w:color="auto" w:fill="auto"/>
          </w:tcPr>
          <w:p w14:paraId="5D16BF5A" w14:textId="4E9FBC96" w:rsidR="005418A6" w:rsidRPr="002524E1" w:rsidRDefault="005418A6" w:rsidP="00DE0A54">
            <w:pPr>
              <w:jc w:val="left"/>
              <w:rPr>
                <w:rFonts w:cs="Arial"/>
                <w:sz w:val="22"/>
                <w:szCs w:val="22"/>
              </w:rPr>
            </w:pPr>
          </w:p>
        </w:tc>
        <w:tc>
          <w:tcPr>
            <w:tcW w:w="2826" w:type="dxa"/>
            <w:shd w:val="clear" w:color="auto" w:fill="auto"/>
          </w:tcPr>
          <w:p w14:paraId="6BAACFC2" w14:textId="77777777" w:rsidR="005418A6" w:rsidRDefault="00737FA5" w:rsidP="005418A6">
            <w:pPr>
              <w:jc w:val="left"/>
              <w:rPr>
                <w:rFonts w:cs="Arial"/>
                <w:sz w:val="22"/>
                <w:szCs w:val="22"/>
              </w:rPr>
            </w:pPr>
            <w:r>
              <w:rPr>
                <w:rFonts w:cs="Arial"/>
                <w:sz w:val="22"/>
                <w:szCs w:val="22"/>
              </w:rPr>
              <w:t>CYPLT</w:t>
            </w:r>
          </w:p>
          <w:p w14:paraId="49A6DD04" w14:textId="77777777" w:rsidR="005123C7" w:rsidRPr="004105DB" w:rsidRDefault="005123C7" w:rsidP="005418A6">
            <w:pPr>
              <w:jc w:val="left"/>
              <w:rPr>
                <w:rFonts w:cs="Arial"/>
                <w:color w:val="000000" w:themeColor="text1"/>
                <w:sz w:val="22"/>
                <w:szCs w:val="22"/>
              </w:rPr>
            </w:pPr>
          </w:p>
          <w:p w14:paraId="4CB7BC62" w14:textId="1F090464" w:rsidR="005123C7" w:rsidRPr="005123C7" w:rsidRDefault="004105DB" w:rsidP="005418A6">
            <w:pPr>
              <w:jc w:val="left"/>
              <w:rPr>
                <w:rFonts w:cs="Arial"/>
                <w:color w:val="FF0000"/>
                <w:sz w:val="22"/>
                <w:szCs w:val="22"/>
              </w:rPr>
            </w:pPr>
            <w:r w:rsidRPr="004105DB">
              <w:rPr>
                <w:rFonts w:cs="Arial"/>
                <w:color w:val="000000" w:themeColor="text1"/>
                <w:sz w:val="22"/>
                <w:szCs w:val="22"/>
              </w:rPr>
              <w:t xml:space="preserve">The </w:t>
            </w:r>
            <w:r w:rsidR="005123C7" w:rsidRPr="004105DB">
              <w:rPr>
                <w:rFonts w:cs="Arial"/>
                <w:color w:val="000000" w:themeColor="text1"/>
                <w:sz w:val="22"/>
                <w:szCs w:val="22"/>
              </w:rPr>
              <w:t xml:space="preserve">PIR </w:t>
            </w:r>
            <w:r w:rsidR="003A0F17" w:rsidRPr="004105DB">
              <w:rPr>
                <w:rFonts w:cs="Arial"/>
                <w:color w:val="000000" w:themeColor="text1"/>
                <w:sz w:val="22"/>
                <w:szCs w:val="22"/>
              </w:rPr>
              <w:t>will be presented to Children and Families’ Overview and Scrutiny Committee in September 2026</w:t>
            </w:r>
            <w:r w:rsidR="00360E18" w:rsidRPr="004105DB">
              <w:rPr>
                <w:rFonts w:cs="Arial"/>
                <w:color w:val="000000" w:themeColor="text1"/>
                <w:sz w:val="22"/>
                <w:szCs w:val="22"/>
              </w:rPr>
              <w:t xml:space="preserve"> and then </w:t>
            </w:r>
            <w:r w:rsidR="00DE75B4">
              <w:rPr>
                <w:rFonts w:cs="Arial"/>
                <w:color w:val="000000" w:themeColor="text1"/>
                <w:sz w:val="22"/>
                <w:szCs w:val="22"/>
              </w:rPr>
              <w:t xml:space="preserve">to the </w:t>
            </w:r>
            <w:r w:rsidR="00360E18" w:rsidRPr="004105DB">
              <w:rPr>
                <w:rFonts w:cs="Arial"/>
                <w:color w:val="000000" w:themeColor="text1"/>
                <w:sz w:val="22"/>
                <w:szCs w:val="22"/>
              </w:rPr>
              <w:t>Executive as required.</w:t>
            </w:r>
          </w:p>
        </w:tc>
      </w:tr>
    </w:tbl>
    <w:p w14:paraId="2EBA1649" w14:textId="77777777" w:rsidR="00D4765A" w:rsidRDefault="00D4765A" w:rsidP="00D4765A">
      <w:pPr>
        <w:rPr>
          <w:rFonts w:cs="Arial"/>
          <w:sz w:val="24"/>
          <w:szCs w:val="24"/>
        </w:rPr>
      </w:pPr>
    </w:p>
    <w:p w14:paraId="33F5CAFB" w14:textId="77777777" w:rsidR="00C31A05" w:rsidRDefault="00C31A05" w:rsidP="00D4765A">
      <w:pPr>
        <w:rPr>
          <w:rFonts w:cs="Arial"/>
          <w:sz w:val="24"/>
          <w:szCs w:val="24"/>
        </w:rPr>
      </w:pPr>
    </w:p>
    <w:p w14:paraId="7778DE90" w14:textId="77777777" w:rsidR="00C31A05" w:rsidRPr="002524E1" w:rsidRDefault="00C31A05"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2524E1" w14:paraId="57DA1A20" w14:textId="77777777" w:rsidTr="27315CD4">
        <w:tc>
          <w:tcPr>
            <w:tcW w:w="9484" w:type="dxa"/>
            <w:shd w:val="clear" w:color="auto" w:fill="auto"/>
          </w:tcPr>
          <w:p w14:paraId="72FF4347" w14:textId="77777777" w:rsidR="00D4765A" w:rsidRPr="002524E1" w:rsidRDefault="00D4765A" w:rsidP="001E3388">
            <w:pPr>
              <w:jc w:val="left"/>
              <w:rPr>
                <w:rFonts w:cs="Arial"/>
                <w:sz w:val="22"/>
                <w:szCs w:val="22"/>
              </w:rPr>
            </w:pPr>
            <w:r w:rsidRPr="002524E1">
              <w:rPr>
                <w:rFonts w:cs="Arial"/>
                <w:b/>
                <w:sz w:val="22"/>
                <w:szCs w:val="22"/>
              </w:rPr>
              <w:t>Section 12. Summary</w:t>
            </w:r>
            <w:r w:rsidRPr="002524E1">
              <w:rPr>
                <w:rFonts w:cs="Arial"/>
                <w:sz w:val="22"/>
                <w:szCs w:val="22"/>
              </w:rPr>
              <w:t xml:space="preserve"> </w:t>
            </w:r>
            <w:r w:rsidR="00967AB8" w:rsidRPr="002524E1">
              <w:rPr>
                <w:rFonts w:cs="Arial"/>
                <w:sz w:val="22"/>
                <w:szCs w:val="22"/>
              </w:rPr>
              <w:t>(</w:t>
            </w:r>
            <w:r w:rsidRPr="002524E1">
              <w:rPr>
                <w:rFonts w:cs="Arial"/>
                <w:sz w:val="22"/>
                <w:szCs w:val="22"/>
              </w:rPr>
              <w:t>Summarise the findings of your EIA, including impacts, recommendation in relation to addressing impacts, including any legal advice, and next steps. This summary should be used as part of the report to the decision maker.</w:t>
            </w:r>
            <w:r w:rsidR="00DE0A54" w:rsidRPr="002524E1">
              <w:rPr>
                <w:rFonts w:cs="Arial"/>
                <w:sz w:val="22"/>
                <w:szCs w:val="22"/>
              </w:rPr>
              <w:t>)</w:t>
            </w:r>
          </w:p>
          <w:p w14:paraId="45C4FC7E" w14:textId="77777777" w:rsidR="00D4765A" w:rsidRPr="002524E1" w:rsidRDefault="00D4765A" w:rsidP="001E3388">
            <w:pPr>
              <w:rPr>
                <w:rFonts w:cs="Arial"/>
                <w:sz w:val="22"/>
                <w:szCs w:val="22"/>
              </w:rPr>
            </w:pPr>
          </w:p>
          <w:p w14:paraId="58AC67AD" w14:textId="3112A2AD" w:rsidR="002173CD" w:rsidRDefault="00962B93" w:rsidP="00E007E5">
            <w:pPr>
              <w:rPr>
                <w:rFonts w:cs="Arial"/>
                <w:sz w:val="22"/>
                <w:szCs w:val="24"/>
              </w:rPr>
            </w:pPr>
            <w:r>
              <w:rPr>
                <w:rFonts w:cs="Arial"/>
                <w:sz w:val="22"/>
                <w:szCs w:val="22"/>
              </w:rPr>
              <w:t>This EIA is an update of</w:t>
            </w:r>
            <w:r w:rsidR="00DE75B4">
              <w:rPr>
                <w:rFonts w:cs="Arial"/>
                <w:sz w:val="22"/>
                <w:szCs w:val="22"/>
              </w:rPr>
              <w:t xml:space="preserve"> </w:t>
            </w:r>
            <w:r>
              <w:rPr>
                <w:rFonts w:cs="Arial"/>
                <w:sz w:val="22"/>
                <w:szCs w:val="22"/>
              </w:rPr>
              <w:t>earlier versio</w:t>
            </w:r>
            <w:r w:rsidRPr="00DE75B4">
              <w:rPr>
                <w:rFonts w:cs="Arial"/>
                <w:color w:val="000000" w:themeColor="text1"/>
                <w:sz w:val="22"/>
                <w:szCs w:val="22"/>
              </w:rPr>
              <w:t>n</w:t>
            </w:r>
            <w:r w:rsidR="00360E18" w:rsidRPr="00DE75B4">
              <w:rPr>
                <w:rFonts w:cs="Arial"/>
                <w:color w:val="000000" w:themeColor="text1"/>
                <w:sz w:val="22"/>
                <w:szCs w:val="22"/>
              </w:rPr>
              <w:t>s</w:t>
            </w:r>
            <w:r>
              <w:rPr>
                <w:rFonts w:cs="Arial"/>
                <w:sz w:val="22"/>
                <w:szCs w:val="22"/>
              </w:rPr>
              <w:t xml:space="preserve"> linked to the H2ST policy review and implementation</w:t>
            </w:r>
            <w:r w:rsidR="00DE75B4">
              <w:rPr>
                <w:rFonts w:cs="Arial"/>
                <w:sz w:val="22"/>
                <w:szCs w:val="22"/>
              </w:rPr>
              <w:t>,</w:t>
            </w:r>
            <w:r w:rsidR="00360E18">
              <w:rPr>
                <w:rFonts w:cs="Arial"/>
                <w:sz w:val="22"/>
                <w:szCs w:val="22"/>
              </w:rPr>
              <w:t xml:space="preserve"> </w:t>
            </w:r>
            <w:r w:rsidR="00360E18" w:rsidRPr="00DE75B4">
              <w:rPr>
                <w:rFonts w:cs="Arial"/>
                <w:color w:val="000000" w:themeColor="text1"/>
                <w:sz w:val="22"/>
                <w:szCs w:val="22"/>
              </w:rPr>
              <w:t>and to the 2025-26 budget.</w:t>
            </w:r>
          </w:p>
          <w:p w14:paraId="289C9C8B" w14:textId="77777777" w:rsidR="00C31A05" w:rsidRDefault="00C31A05" w:rsidP="00C31A05">
            <w:pPr>
              <w:rPr>
                <w:rFonts w:cs="Arial"/>
                <w:sz w:val="22"/>
                <w:szCs w:val="24"/>
              </w:rPr>
            </w:pPr>
          </w:p>
          <w:p w14:paraId="1B2E3CAB" w14:textId="77777777" w:rsidR="00C31A05" w:rsidRPr="002524E1" w:rsidRDefault="00C31A05" w:rsidP="00C31A05">
            <w:pPr>
              <w:rPr>
                <w:rFonts w:cs="Arial"/>
                <w:sz w:val="24"/>
                <w:szCs w:val="24"/>
              </w:rPr>
            </w:pPr>
          </w:p>
        </w:tc>
      </w:tr>
    </w:tbl>
    <w:p w14:paraId="65292BB1" w14:textId="77777777" w:rsidR="00D4765A" w:rsidRPr="002524E1" w:rsidRDefault="00D4765A" w:rsidP="00D4765A">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4"/>
      </w:tblGrid>
      <w:tr w:rsidR="00D4765A" w:rsidRPr="00147560" w14:paraId="06BBCD9D" w14:textId="77777777" w:rsidTr="3E454EBE">
        <w:tc>
          <w:tcPr>
            <w:tcW w:w="9710" w:type="dxa"/>
            <w:shd w:val="clear" w:color="auto" w:fill="auto"/>
          </w:tcPr>
          <w:p w14:paraId="777E1EFB" w14:textId="77777777" w:rsidR="00D4765A" w:rsidRPr="002524E1" w:rsidRDefault="00D4765A" w:rsidP="001E3388">
            <w:pPr>
              <w:rPr>
                <w:rFonts w:cs="Arial"/>
                <w:b/>
                <w:sz w:val="22"/>
                <w:szCs w:val="22"/>
              </w:rPr>
            </w:pPr>
            <w:r w:rsidRPr="002524E1">
              <w:rPr>
                <w:rFonts w:cs="Arial"/>
                <w:b/>
                <w:sz w:val="22"/>
                <w:szCs w:val="22"/>
              </w:rPr>
              <w:t>Section 13. Sign off section</w:t>
            </w:r>
          </w:p>
          <w:p w14:paraId="3C7782C9" w14:textId="77777777" w:rsidR="00D4765A" w:rsidRPr="002524E1" w:rsidRDefault="00D4765A" w:rsidP="001E3388">
            <w:pPr>
              <w:rPr>
                <w:rFonts w:cs="Arial"/>
                <w:b/>
                <w:sz w:val="22"/>
                <w:szCs w:val="22"/>
              </w:rPr>
            </w:pPr>
          </w:p>
          <w:p w14:paraId="4FE13FBF" w14:textId="6E390471" w:rsidR="00D4765A" w:rsidRPr="002524E1" w:rsidRDefault="00FE6CF4" w:rsidP="001E3388">
            <w:pPr>
              <w:rPr>
                <w:rFonts w:cs="Arial"/>
                <w:sz w:val="22"/>
                <w:szCs w:val="22"/>
              </w:rPr>
            </w:pPr>
            <w:r>
              <w:rPr>
                <w:rFonts w:cs="Arial"/>
                <w:sz w:val="22"/>
                <w:szCs w:val="22"/>
              </w:rPr>
              <w:t xml:space="preserve">This revised </w:t>
            </w:r>
            <w:r w:rsidR="00D4765A" w:rsidRPr="002524E1">
              <w:rPr>
                <w:rFonts w:cs="Arial"/>
                <w:sz w:val="22"/>
                <w:szCs w:val="22"/>
              </w:rPr>
              <w:t>EIA was completed by:</w:t>
            </w:r>
            <w:r w:rsidR="003B4960" w:rsidRPr="002524E1">
              <w:rPr>
                <w:rFonts w:cs="Arial"/>
                <w:sz w:val="22"/>
                <w:szCs w:val="22"/>
              </w:rPr>
              <w:t xml:space="preserve"> </w:t>
            </w:r>
            <w:r w:rsidR="00962B93">
              <w:rPr>
                <w:rFonts w:cs="Arial"/>
                <w:sz w:val="22"/>
                <w:szCs w:val="22"/>
              </w:rPr>
              <w:t>Jon Holden</w:t>
            </w:r>
          </w:p>
          <w:p w14:paraId="0F575D5A" w14:textId="77777777" w:rsidR="00FE6CF4" w:rsidRDefault="00FE6CF4" w:rsidP="001E3388">
            <w:pPr>
              <w:rPr>
                <w:rFonts w:cs="Arial"/>
                <w:b/>
                <w:sz w:val="22"/>
                <w:szCs w:val="22"/>
              </w:rPr>
            </w:pPr>
          </w:p>
          <w:p w14:paraId="25A50CCE" w14:textId="1F538F8D" w:rsidR="00D4765A" w:rsidRPr="00737FA5" w:rsidRDefault="00D4765A" w:rsidP="001E3388">
            <w:pPr>
              <w:rPr>
                <w:rFonts w:cs="Arial"/>
                <w:bCs/>
                <w:sz w:val="22"/>
                <w:szCs w:val="22"/>
              </w:rPr>
            </w:pPr>
            <w:r w:rsidRPr="00737FA5">
              <w:rPr>
                <w:rFonts w:cs="Arial"/>
                <w:bCs/>
                <w:sz w:val="22"/>
                <w:szCs w:val="22"/>
              </w:rPr>
              <w:t>Name:</w:t>
            </w:r>
            <w:r w:rsidR="003B4960" w:rsidRPr="00737FA5">
              <w:rPr>
                <w:rFonts w:cs="Arial"/>
                <w:bCs/>
                <w:sz w:val="22"/>
                <w:szCs w:val="22"/>
              </w:rPr>
              <w:t xml:space="preserve"> </w:t>
            </w:r>
            <w:r w:rsidR="00962B93">
              <w:rPr>
                <w:rFonts w:cs="Arial"/>
                <w:bCs/>
                <w:sz w:val="22"/>
                <w:szCs w:val="22"/>
              </w:rPr>
              <w:t>Jon Holden</w:t>
            </w:r>
          </w:p>
          <w:p w14:paraId="47E8FCC6" w14:textId="0142796D" w:rsidR="00D4765A" w:rsidRPr="00DE75B4" w:rsidRDefault="00D4765A" w:rsidP="001E3388">
            <w:pPr>
              <w:rPr>
                <w:rFonts w:cs="Arial"/>
                <w:bCs/>
                <w:color w:val="000000" w:themeColor="text1"/>
                <w:sz w:val="22"/>
                <w:szCs w:val="22"/>
              </w:rPr>
            </w:pPr>
            <w:r w:rsidRPr="00737FA5">
              <w:rPr>
                <w:rFonts w:cs="Arial"/>
                <w:bCs/>
                <w:sz w:val="22"/>
                <w:szCs w:val="22"/>
              </w:rPr>
              <w:t>J</w:t>
            </w:r>
            <w:r w:rsidRPr="00DE75B4">
              <w:rPr>
                <w:rFonts w:cs="Arial"/>
                <w:bCs/>
                <w:color w:val="000000" w:themeColor="text1"/>
                <w:sz w:val="22"/>
                <w:szCs w:val="22"/>
              </w:rPr>
              <w:t>ob title:</w:t>
            </w:r>
            <w:r w:rsidR="003B4960" w:rsidRPr="00DE75B4">
              <w:rPr>
                <w:rFonts w:cs="Arial"/>
                <w:bCs/>
                <w:color w:val="000000" w:themeColor="text1"/>
                <w:sz w:val="22"/>
                <w:szCs w:val="22"/>
              </w:rPr>
              <w:t xml:space="preserve"> </w:t>
            </w:r>
            <w:r w:rsidR="00360E18" w:rsidRPr="00DE75B4">
              <w:rPr>
                <w:rFonts w:cs="Arial"/>
                <w:bCs/>
                <w:color w:val="000000" w:themeColor="text1"/>
                <w:sz w:val="22"/>
                <w:szCs w:val="22"/>
              </w:rPr>
              <w:t xml:space="preserve">Head of </w:t>
            </w:r>
            <w:r w:rsidR="00737FA5" w:rsidRPr="00DE75B4">
              <w:rPr>
                <w:rFonts w:cs="Arial"/>
                <w:bCs/>
                <w:color w:val="000000" w:themeColor="text1"/>
                <w:sz w:val="22"/>
                <w:szCs w:val="22"/>
              </w:rPr>
              <w:t xml:space="preserve">Strategic Planning </w:t>
            </w:r>
          </w:p>
          <w:p w14:paraId="50360BC6" w14:textId="77777777" w:rsidR="00D4765A" w:rsidRPr="00737FA5" w:rsidRDefault="00D4765A" w:rsidP="001E3388">
            <w:pPr>
              <w:rPr>
                <w:rFonts w:cs="Arial"/>
                <w:bCs/>
                <w:sz w:val="22"/>
                <w:szCs w:val="22"/>
              </w:rPr>
            </w:pPr>
            <w:r w:rsidRPr="00737FA5">
              <w:rPr>
                <w:rFonts w:cs="Arial"/>
                <w:bCs/>
                <w:sz w:val="22"/>
                <w:szCs w:val="22"/>
              </w:rPr>
              <w:t>Directorate:</w:t>
            </w:r>
            <w:r w:rsidR="003B4960" w:rsidRPr="00737FA5">
              <w:rPr>
                <w:rFonts w:cs="Arial"/>
                <w:bCs/>
                <w:sz w:val="22"/>
                <w:szCs w:val="22"/>
              </w:rPr>
              <w:t xml:space="preserve"> Children and Young People’s Services</w:t>
            </w:r>
          </w:p>
          <w:p w14:paraId="446E8E96" w14:textId="7594F142" w:rsidR="00D4765A" w:rsidRPr="00737FA5" w:rsidRDefault="00D4765A" w:rsidP="001E3388">
            <w:pPr>
              <w:rPr>
                <w:rFonts w:cs="Arial"/>
                <w:bCs/>
                <w:sz w:val="22"/>
                <w:szCs w:val="22"/>
              </w:rPr>
            </w:pPr>
            <w:r w:rsidRPr="00737FA5">
              <w:rPr>
                <w:rFonts w:cs="Arial"/>
                <w:bCs/>
                <w:sz w:val="22"/>
                <w:szCs w:val="22"/>
              </w:rPr>
              <w:t>Signature:</w:t>
            </w:r>
            <w:r w:rsidR="00737FA5">
              <w:rPr>
                <w:rFonts w:cs="Arial"/>
                <w:bCs/>
                <w:sz w:val="22"/>
                <w:szCs w:val="22"/>
              </w:rPr>
              <w:t xml:space="preserve"> </w:t>
            </w:r>
            <w:r w:rsidR="00962B93">
              <w:rPr>
                <w:rFonts w:cs="Arial"/>
                <w:bCs/>
                <w:sz w:val="22"/>
                <w:szCs w:val="22"/>
              </w:rPr>
              <w:t>J Holden</w:t>
            </w:r>
          </w:p>
          <w:p w14:paraId="6060DA4B" w14:textId="77777777" w:rsidR="00D4765A" w:rsidRPr="00737FA5" w:rsidRDefault="00D4765A" w:rsidP="001E3388">
            <w:pPr>
              <w:rPr>
                <w:rFonts w:cs="Arial"/>
                <w:bCs/>
                <w:sz w:val="22"/>
                <w:szCs w:val="22"/>
              </w:rPr>
            </w:pPr>
          </w:p>
          <w:p w14:paraId="7EA36C39" w14:textId="0FE76DE6" w:rsidR="00A43070" w:rsidRPr="00737FA5" w:rsidRDefault="00D4765A" w:rsidP="001E3388">
            <w:pPr>
              <w:rPr>
                <w:rFonts w:cs="Arial"/>
                <w:bCs/>
                <w:sz w:val="22"/>
                <w:szCs w:val="22"/>
              </w:rPr>
            </w:pPr>
            <w:r w:rsidRPr="00737FA5">
              <w:rPr>
                <w:rFonts w:cs="Arial"/>
                <w:bCs/>
                <w:sz w:val="22"/>
                <w:szCs w:val="22"/>
              </w:rPr>
              <w:t>Completion date:</w:t>
            </w:r>
            <w:r w:rsidR="45F134E6" w:rsidRPr="00737FA5">
              <w:rPr>
                <w:rFonts w:cs="Arial"/>
                <w:bCs/>
                <w:sz w:val="22"/>
                <w:szCs w:val="22"/>
              </w:rPr>
              <w:t xml:space="preserve"> </w:t>
            </w:r>
            <w:r w:rsidR="00360E18">
              <w:rPr>
                <w:rFonts w:cs="Arial"/>
                <w:bCs/>
                <w:sz w:val="22"/>
                <w:szCs w:val="22"/>
              </w:rPr>
              <w:t>22/12/25</w:t>
            </w:r>
            <w:r w:rsidR="60FD91DA" w:rsidRPr="00737FA5">
              <w:rPr>
                <w:rFonts w:cs="Arial"/>
                <w:bCs/>
                <w:sz w:val="22"/>
                <w:szCs w:val="22"/>
              </w:rPr>
              <w:t xml:space="preserve"> </w:t>
            </w:r>
          </w:p>
          <w:p w14:paraId="5E7BC602" w14:textId="77777777" w:rsidR="00A43070" w:rsidRPr="00737FA5" w:rsidRDefault="00A43070" w:rsidP="001E3388">
            <w:pPr>
              <w:rPr>
                <w:rFonts w:cs="Arial"/>
                <w:bCs/>
                <w:sz w:val="22"/>
                <w:szCs w:val="22"/>
              </w:rPr>
            </w:pPr>
          </w:p>
          <w:p w14:paraId="4D682BF1" w14:textId="75C5DB42" w:rsidR="00D4765A" w:rsidRPr="00737FA5" w:rsidRDefault="00D4765A" w:rsidP="001E3388">
            <w:pPr>
              <w:rPr>
                <w:rFonts w:cs="Arial"/>
                <w:bCs/>
                <w:sz w:val="22"/>
                <w:szCs w:val="22"/>
              </w:rPr>
            </w:pPr>
            <w:r w:rsidRPr="00737FA5">
              <w:rPr>
                <w:rFonts w:cs="Arial"/>
                <w:bCs/>
                <w:sz w:val="22"/>
                <w:szCs w:val="22"/>
              </w:rPr>
              <w:t>Authorised by relevant Assistant Director (signature):</w:t>
            </w:r>
            <w:r w:rsidR="00737FA5" w:rsidRPr="00737FA5">
              <w:rPr>
                <w:rFonts w:cs="Arial"/>
                <w:bCs/>
                <w:sz w:val="22"/>
                <w:szCs w:val="22"/>
              </w:rPr>
              <w:t xml:space="preserve"> A </w:t>
            </w:r>
            <w:r w:rsidR="00360E18">
              <w:rPr>
                <w:rFonts w:cs="Arial"/>
                <w:bCs/>
                <w:sz w:val="22"/>
                <w:szCs w:val="22"/>
              </w:rPr>
              <w:t>Fielding</w:t>
            </w:r>
          </w:p>
          <w:p w14:paraId="306AA800" w14:textId="71ADE308" w:rsidR="00D4765A" w:rsidRPr="00DD7979" w:rsidRDefault="00D4765A" w:rsidP="001E3388">
            <w:pPr>
              <w:rPr>
                <w:rFonts w:cs="Arial"/>
                <w:b/>
                <w:sz w:val="22"/>
                <w:szCs w:val="22"/>
              </w:rPr>
            </w:pPr>
            <w:r w:rsidRPr="00737FA5">
              <w:rPr>
                <w:rFonts w:cs="Arial"/>
                <w:bCs/>
                <w:sz w:val="22"/>
                <w:szCs w:val="22"/>
              </w:rPr>
              <w:t>Date:</w:t>
            </w:r>
            <w:r w:rsidR="00737FA5" w:rsidRPr="00737FA5">
              <w:rPr>
                <w:rFonts w:cs="Arial"/>
                <w:bCs/>
                <w:sz w:val="22"/>
                <w:szCs w:val="22"/>
              </w:rPr>
              <w:t xml:space="preserve"> </w:t>
            </w:r>
            <w:r w:rsidR="00360E18">
              <w:rPr>
                <w:rFonts w:cs="Arial"/>
                <w:bCs/>
                <w:sz w:val="22"/>
                <w:szCs w:val="22"/>
              </w:rPr>
              <w:t>22/12/25</w:t>
            </w:r>
          </w:p>
        </w:tc>
      </w:tr>
    </w:tbl>
    <w:p w14:paraId="6DCBA9B1" w14:textId="77777777" w:rsidR="00C1117D" w:rsidRPr="004672AF" w:rsidRDefault="00C1117D" w:rsidP="00DD7979">
      <w:pPr>
        <w:rPr>
          <w:rFonts w:cs="Arial"/>
          <w:sz w:val="24"/>
          <w:szCs w:val="24"/>
        </w:rPr>
      </w:pPr>
      <w:bookmarkStart w:id="7" w:name="LastEdit"/>
      <w:bookmarkEnd w:id="7"/>
    </w:p>
    <w:sectPr w:rsidR="00C1117D" w:rsidRPr="004672AF">
      <w:headerReference w:type="even" r:id="rId16"/>
      <w:headerReference w:type="default" r:id="rId17"/>
      <w:footerReference w:type="even" r:id="rId18"/>
      <w:footerReference w:type="default" r:id="rId19"/>
      <w:headerReference w:type="first" r:id="rId20"/>
      <w:footerReference w:type="first" r:id="rId21"/>
      <w:pgSz w:w="11909" w:h="16834" w:code="9"/>
      <w:pgMar w:top="720" w:right="1049" w:bottom="1440" w:left="13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69924" w14:textId="77777777" w:rsidR="000C02BE" w:rsidRDefault="000C02BE">
      <w:r>
        <w:separator/>
      </w:r>
    </w:p>
  </w:endnote>
  <w:endnote w:type="continuationSeparator" w:id="0">
    <w:p w14:paraId="4BDD0849" w14:textId="77777777" w:rsidR="000C02BE" w:rsidRDefault="000C0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8C36A" w14:textId="77777777" w:rsidR="00756A33" w:rsidRDefault="00756A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000" w:firstRow="0" w:lastRow="0" w:firstColumn="0" w:lastColumn="0" w:noHBand="0" w:noVBand="0"/>
    </w:tblPr>
    <w:tblGrid>
      <w:gridCol w:w="6196"/>
      <w:gridCol w:w="3298"/>
    </w:tblGrid>
    <w:tr w:rsidR="00BA1CC3" w14:paraId="4018B199" w14:textId="77777777">
      <w:tc>
        <w:tcPr>
          <w:tcW w:w="6345" w:type="dxa"/>
        </w:tcPr>
        <w:p w14:paraId="10A0B040" w14:textId="77777777" w:rsidR="00BA1CC3" w:rsidRDefault="00BA1CC3">
          <w:pPr>
            <w:pStyle w:val="Footer"/>
            <w:rPr>
              <w:sz w:val="16"/>
            </w:rPr>
          </w:pPr>
        </w:p>
      </w:tc>
      <w:tc>
        <w:tcPr>
          <w:tcW w:w="3365" w:type="dxa"/>
        </w:tcPr>
        <w:p w14:paraId="7F963268" w14:textId="77777777" w:rsidR="00BA1CC3" w:rsidRDefault="00BA1CC3">
          <w:pPr>
            <w:pStyle w:val="Footer"/>
            <w:jc w:val="right"/>
            <w:rPr>
              <w:sz w:val="16"/>
            </w:rPr>
          </w:pPr>
          <w:r>
            <w:rPr>
              <w:sz w:val="16"/>
            </w:rPr>
            <w:t xml:space="preserve">Page </w:t>
          </w:r>
          <w:r>
            <w:rPr>
              <w:rStyle w:val="PageNumber"/>
              <w:sz w:val="16"/>
            </w:rPr>
            <w:fldChar w:fldCharType="begin"/>
          </w:r>
          <w:r>
            <w:rPr>
              <w:rStyle w:val="PageNumber"/>
              <w:sz w:val="16"/>
            </w:rPr>
            <w:instrText xml:space="preserve"> PAGE </w:instrText>
          </w:r>
          <w:r>
            <w:rPr>
              <w:rStyle w:val="PageNumber"/>
              <w:sz w:val="16"/>
            </w:rPr>
            <w:fldChar w:fldCharType="separate"/>
          </w:r>
          <w:r w:rsidR="003E21CE">
            <w:rPr>
              <w:rStyle w:val="PageNumber"/>
              <w:noProof/>
              <w:sz w:val="16"/>
            </w:rPr>
            <w:t>11</w:t>
          </w:r>
          <w:r>
            <w:rPr>
              <w:rStyle w:val="PageNumber"/>
              <w:sz w:val="16"/>
            </w:rPr>
            <w:fldChar w:fldCharType="end"/>
          </w:r>
        </w:p>
      </w:tc>
    </w:tr>
  </w:tbl>
  <w:p w14:paraId="0E621121" w14:textId="77777777" w:rsidR="00BA1CC3" w:rsidRDefault="003E21CE">
    <w:pPr>
      <w:pStyle w:val="Footer"/>
      <w:rPr>
        <w:sz w:val="16"/>
      </w:rPr>
    </w:pPr>
    <w:r>
      <w:rPr>
        <w:noProof/>
        <w:color w:val="2B579A"/>
        <w:sz w:val="16"/>
        <w:shd w:val="clear" w:color="auto" w:fill="E6E6E6"/>
        <w:lang w:eastAsia="en-GB"/>
      </w:rPr>
      <mc:AlternateContent>
        <mc:Choice Requires="wps">
          <w:drawing>
            <wp:anchor distT="0" distB="0" distL="114300" distR="114300" simplePos="0" relativeHeight="251659264" behindDoc="0" locked="0" layoutInCell="0" allowOverlap="1" wp14:anchorId="508C127D" wp14:editId="390A36DB">
              <wp:simplePos x="0" y="0"/>
              <wp:positionH relativeFrom="page">
                <wp:posOffset>0</wp:posOffset>
              </wp:positionH>
              <wp:positionV relativeFrom="page">
                <wp:posOffset>10226040</wp:posOffset>
              </wp:positionV>
              <wp:extent cx="7562215" cy="273050"/>
              <wp:effectExtent l="0" t="0" r="0" b="12700"/>
              <wp:wrapNone/>
              <wp:docPr id="5" name="MSIPCM7bf54e68849f4eedf62577ab" descr="{&quot;HashCode&quot;:-863297437,&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221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EE810FF" w14:textId="2B3D49DC" w:rsidR="003E21CE" w:rsidRPr="008A26DC" w:rsidRDefault="008A26DC" w:rsidP="008A26DC">
                          <w:pPr>
                            <w:jc w:val="center"/>
                            <w:rPr>
                              <w:rFonts w:ascii="Calibri" w:hAnsi="Calibri" w:cs="Calibri"/>
                              <w:color w:val="FF0000"/>
                            </w:rPr>
                          </w:pPr>
                          <w:r w:rsidRPr="008A26DC">
                            <w:rPr>
                              <w:rFonts w:ascii="Calibri" w:hAnsi="Calibri" w:cs="Calibri"/>
                              <w:color w:val="FF0000"/>
                            </w:rPr>
                            <w:t>OFFICIAL - SENSITIVE</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508C127D" id="_x0000_t202" coordsize="21600,21600" o:spt="202" path="m,l,21600r21600,l21600,xe">
              <v:stroke joinstyle="miter"/>
              <v:path gradientshapeok="t" o:connecttype="rect"/>
            </v:shapetype>
            <v:shape id="MSIPCM7bf54e68849f4eedf62577ab" o:spid="_x0000_s1026" type="#_x0000_t202" alt="{&quot;HashCode&quot;:-863297437,&quot;Height&quot;:841.0,&quot;Width&quot;:595.0,&quot;Placement&quot;:&quot;Footer&quot;,&quot;Index&quot;:&quot;Primary&quot;,&quot;Section&quot;:1,&quot;Top&quot;:0.0,&quot;Left&quot;:0.0}" style="position:absolute;left:0;text-align:left;margin-left:0;margin-top:805.2pt;width:595.4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VHhFAIAACQEAAAOAAAAZHJzL2Uyb0RvYy54bWysU99v2jAQfp+0/8Hy+0ighX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T2WQynlLCMTa5ucqnCdfscts6H74K0CQaJXVIS0KL&#10;HdY+YEdMPaXEZgZWjVKJGmVIW9LZFZb8LYI3lMGLl1mjFbptNyywheqIeznoKfeWrxpsvmY+PDOH&#10;HOMqqNvwhIdUgE1gsCipwf38mz/mI/QYpaRFzZTU/9gzJyhR3wyS8nl8fR1Fln7QcG+925PX7PU9&#10;oBzH+DIsT2bMDepkSgf6FWW9jN0wxAzHniXdnsz70CsYnwUXy2VKQjlZFtZmY3ksHcGKkL50r8zZ&#10;AfeAjD3CSVWseAd/n9vDvNwHkE3iJgLbozngjVJMlA3PJmr97X/KujzuxS8AAAD//wMAUEsDBBQA&#10;BgAIAAAAIQDSgzbA3wAAAAsBAAAPAAAAZHJzL2Rvd25yZXYueG1sTI/NTsMwEITvSH0Ha5G4UTs0&#10;VCTEqSoqLkgIURBnJ978NPE6it02eXucExx3ZjT7TbabTM8uOLrWkoRoLYAhlVa3VEv4/nq9fwLm&#10;vCKteksoYUYHu3x1k6lU2yt94uXoaxZKyKVKQuP9kHLuygaNcms7IAWvsqNRPpxjzfWorqHc9PxB&#10;iC03qqXwoVEDvjRYdsezkRB/JEXFT505vc9v89x21c+hqKS8u532z8A8Tv4vDAt+QIc8MBX2TNqx&#10;XkIY4oO6jUQMbPGjRCTAikV73MTA84z/35D/AgAA//8DAFBLAQItABQABgAIAAAAIQC2gziS/gAA&#10;AOEBAAATAAAAAAAAAAAAAAAAAAAAAABbQ29udGVudF9UeXBlc10ueG1sUEsBAi0AFAAGAAgAAAAh&#10;ADj9If/WAAAAlAEAAAsAAAAAAAAAAAAAAAAALwEAAF9yZWxzLy5yZWxzUEsBAi0AFAAGAAgAAAAh&#10;AG3FUeEUAgAAJAQAAA4AAAAAAAAAAAAAAAAALgIAAGRycy9lMm9Eb2MueG1sUEsBAi0AFAAGAAgA&#10;AAAhANKDNsDfAAAACwEAAA8AAAAAAAAAAAAAAAAAbgQAAGRycy9kb3ducmV2LnhtbFBLBQYAAAAA&#10;BAAEAPMAAAB6BQAAAAA=&#10;" o:allowincell="f" filled="f" stroked="f" strokeweight=".5pt">
              <v:textbox inset=",0,,0">
                <w:txbxContent>
                  <w:p w14:paraId="7EE810FF" w14:textId="2B3D49DC" w:rsidR="003E21CE" w:rsidRPr="008A26DC" w:rsidRDefault="008A26DC" w:rsidP="008A26DC">
                    <w:pPr>
                      <w:jc w:val="center"/>
                      <w:rPr>
                        <w:rFonts w:ascii="Calibri" w:hAnsi="Calibri" w:cs="Calibri"/>
                        <w:color w:val="FF0000"/>
                      </w:rPr>
                    </w:pPr>
                    <w:r w:rsidRPr="008A26DC">
                      <w:rPr>
                        <w:rFonts w:ascii="Calibri" w:hAnsi="Calibri" w:cs="Calibri"/>
                        <w:color w:val="FF000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41E7B" w14:textId="77777777" w:rsidR="00BA1CC3" w:rsidRDefault="00BA1CC3">
    <w:pPr>
      <w:pStyle w:val="Footer"/>
    </w:pPr>
    <w:r>
      <w:rPr>
        <w:color w:val="2B579A"/>
        <w:sz w:val="16"/>
        <w:shd w:val="clear" w:color="auto" w:fill="E6E6E6"/>
      </w:rPr>
      <w:fldChar w:fldCharType="begin"/>
    </w:r>
    <w:r>
      <w:rPr>
        <w:sz w:val="16"/>
      </w:rPr>
      <w:instrText xml:space="preserve"> DOCPROPERTY MatterRef \* MERGEFORMAT </w:instrText>
    </w:r>
    <w:r>
      <w:rPr>
        <w:color w:val="2B579A"/>
        <w:sz w:val="16"/>
        <w:shd w:val="clear" w:color="auto" w:fill="E6E6E6"/>
      </w:rPr>
      <w:fldChar w:fldCharType="separate"/>
    </w:r>
    <w:r>
      <w:rPr>
        <w:sz w:val="16"/>
      </w:rPr>
      <w:t>106860</w:t>
    </w:r>
    <w:r>
      <w:rPr>
        <w:color w:val="2B579A"/>
        <w:sz w:val="16"/>
        <w:shd w:val="clear" w:color="auto" w:fill="E6E6E6"/>
      </w:rPr>
      <w:fldChar w:fldCharType="end"/>
    </w:r>
    <w:r>
      <w:rPr>
        <w:sz w:val="16"/>
      </w:rPr>
      <w:t xml:space="preserve"> / </w:t>
    </w:r>
    <w:r>
      <w:rPr>
        <w:color w:val="2B579A"/>
        <w:sz w:val="16"/>
        <w:shd w:val="clear" w:color="auto" w:fill="E6E6E6"/>
      </w:rPr>
      <w:fldChar w:fldCharType="begin"/>
    </w:r>
    <w:r>
      <w:rPr>
        <w:sz w:val="16"/>
      </w:rPr>
      <w:instrText xml:space="preserve"> DOCPROPERTY DocNumber \* MERGEFORMAT </w:instrText>
    </w:r>
    <w:r>
      <w:rPr>
        <w:color w:val="2B579A"/>
        <w:sz w:val="16"/>
        <w:shd w:val="clear" w:color="auto" w:fill="E6E6E6"/>
      </w:rPr>
      <w:fldChar w:fldCharType="separate"/>
    </w:r>
    <w:r>
      <w:rPr>
        <w:sz w:val="16"/>
      </w:rPr>
      <w:t>280563</w:t>
    </w:r>
    <w:r>
      <w:rPr>
        <w:color w:val="2B579A"/>
        <w:sz w:val="16"/>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C1917" w14:textId="77777777" w:rsidR="000C02BE" w:rsidRDefault="000C02BE">
      <w:r>
        <w:separator/>
      </w:r>
    </w:p>
  </w:footnote>
  <w:footnote w:type="continuationSeparator" w:id="0">
    <w:p w14:paraId="4A533B3B" w14:textId="77777777" w:rsidR="000C02BE" w:rsidRDefault="000C02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DC5BE" w14:textId="77777777" w:rsidR="00756A33" w:rsidRDefault="00756A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347CE" w14:textId="77777777" w:rsidR="00756A33" w:rsidRDefault="00756A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FD25F" w14:textId="77777777" w:rsidR="00756A33" w:rsidRDefault="00756A33">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usbHff4o" int2:invalidationBookmarkName="" int2:hashCode="Trp4UTOwbbqQ7X" int2:id="O7lsCQig">
      <int2:state int2:value="Rejected" int2:type="AugLoop_Text_Critique"/>
    </int2:bookmark>
    <int2:bookmark int2:bookmarkName="_Int_OMoDSxII" int2:invalidationBookmarkName="" int2:hashCode="bQ1YduZxDrtPMJ" int2:id="ZRwJWw6H">
      <int2:state int2:value="Rejected" int2:type="AugLoop_Text_Critique"/>
    </int2:bookmark>
    <int2:bookmark int2:bookmarkName="_Int_Z4p2L6pT" int2:invalidationBookmarkName="" int2:hashCode="VRd/LyDcPFdCnc" int2:id="M1y3dBEl">
      <int2:state int2:value="Rejected" int2:type="AugLoop_Text_Critique"/>
    </int2:bookmark>
    <int2:bookmark int2:bookmarkName="_Int_GfwmBo3R" int2:invalidationBookmarkName="" int2:hashCode="VRd/LyDcPFdCnc" int2:id="HL12L5WP">
      <int2:state int2:value="Rejected" int2:type="AugLoop_Text_Critique"/>
    </int2:bookmark>
    <int2:bookmark int2:bookmarkName="_Int_RU3WvfhO" int2:invalidationBookmarkName="" int2:hashCode="VRd/LyDcPFdCnc" int2:id="lOYNuphw">
      <int2:state int2:value="Rejected" int2:type="AugLoop_Text_Critique"/>
    </int2:bookmark>
    <int2:bookmark int2:bookmarkName="_Int_uARDBKXt" int2:invalidationBookmarkName="" int2:hashCode="VRd/LyDcPFdCnc" int2:id="nvn6faYw">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244B1"/>
    <w:multiLevelType w:val="hybridMultilevel"/>
    <w:tmpl w:val="0ACA27FE"/>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F2290"/>
    <w:multiLevelType w:val="hybridMultilevel"/>
    <w:tmpl w:val="6C2081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6674DF8"/>
    <w:multiLevelType w:val="hybridMultilevel"/>
    <w:tmpl w:val="DC10CF28"/>
    <w:lvl w:ilvl="0" w:tplc="ABB01A74">
      <w:start w:val="2"/>
      <w:numFmt w:val="bullet"/>
      <w:lvlText w:val="-"/>
      <w:lvlJc w:val="left"/>
      <w:pPr>
        <w:ind w:left="1800" w:hanging="360"/>
      </w:pPr>
      <w:rPr>
        <w:rFonts w:ascii="Arial" w:eastAsia="Times New Roman" w:hAnsi="Arial" w:cs="Aria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071D1B09"/>
    <w:multiLevelType w:val="hybridMultilevel"/>
    <w:tmpl w:val="A830D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864AC9"/>
    <w:multiLevelType w:val="hybridMultilevel"/>
    <w:tmpl w:val="9670A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E6513"/>
    <w:multiLevelType w:val="hybridMultilevel"/>
    <w:tmpl w:val="AE382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9F5210"/>
    <w:multiLevelType w:val="hybridMultilevel"/>
    <w:tmpl w:val="0C709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116EB3"/>
    <w:multiLevelType w:val="hybridMultilevel"/>
    <w:tmpl w:val="12B04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1E1A29"/>
    <w:multiLevelType w:val="hybridMultilevel"/>
    <w:tmpl w:val="075E16F8"/>
    <w:lvl w:ilvl="0" w:tplc="724062FE">
      <w:start w:val="1"/>
      <w:numFmt w:val="bullet"/>
      <w:lvlText w:val=""/>
      <w:lvlJc w:val="left"/>
      <w:pPr>
        <w:ind w:left="720" w:hanging="360"/>
      </w:pPr>
      <w:rPr>
        <w:rFonts w:ascii="Symbol" w:hAnsi="Symbol" w:hint="default"/>
      </w:rPr>
    </w:lvl>
    <w:lvl w:ilvl="1" w:tplc="1A00BDB4">
      <w:start w:val="1"/>
      <w:numFmt w:val="bullet"/>
      <w:lvlText w:val="o"/>
      <w:lvlJc w:val="left"/>
      <w:pPr>
        <w:ind w:left="1440" w:hanging="360"/>
      </w:pPr>
      <w:rPr>
        <w:rFonts w:ascii="Courier New" w:hAnsi="Courier New" w:hint="default"/>
      </w:rPr>
    </w:lvl>
    <w:lvl w:ilvl="2" w:tplc="59CAF32A">
      <w:start w:val="1"/>
      <w:numFmt w:val="bullet"/>
      <w:lvlText w:val=""/>
      <w:lvlJc w:val="left"/>
      <w:pPr>
        <w:ind w:left="2160" w:hanging="360"/>
      </w:pPr>
      <w:rPr>
        <w:rFonts w:ascii="Wingdings" w:hAnsi="Wingdings" w:hint="default"/>
      </w:rPr>
    </w:lvl>
    <w:lvl w:ilvl="3" w:tplc="571063C0">
      <w:start w:val="1"/>
      <w:numFmt w:val="bullet"/>
      <w:lvlText w:val=""/>
      <w:lvlJc w:val="left"/>
      <w:pPr>
        <w:ind w:left="2880" w:hanging="360"/>
      </w:pPr>
      <w:rPr>
        <w:rFonts w:ascii="Symbol" w:hAnsi="Symbol" w:hint="default"/>
      </w:rPr>
    </w:lvl>
    <w:lvl w:ilvl="4" w:tplc="1EE477A4">
      <w:start w:val="1"/>
      <w:numFmt w:val="bullet"/>
      <w:lvlText w:val="o"/>
      <w:lvlJc w:val="left"/>
      <w:pPr>
        <w:ind w:left="3600" w:hanging="360"/>
      </w:pPr>
      <w:rPr>
        <w:rFonts w:ascii="Courier New" w:hAnsi="Courier New" w:hint="default"/>
      </w:rPr>
    </w:lvl>
    <w:lvl w:ilvl="5" w:tplc="613A803C">
      <w:start w:val="1"/>
      <w:numFmt w:val="bullet"/>
      <w:lvlText w:val=""/>
      <w:lvlJc w:val="left"/>
      <w:pPr>
        <w:ind w:left="4320" w:hanging="360"/>
      </w:pPr>
      <w:rPr>
        <w:rFonts w:ascii="Wingdings" w:hAnsi="Wingdings" w:hint="default"/>
      </w:rPr>
    </w:lvl>
    <w:lvl w:ilvl="6" w:tplc="15D01840">
      <w:start w:val="1"/>
      <w:numFmt w:val="bullet"/>
      <w:lvlText w:val=""/>
      <w:lvlJc w:val="left"/>
      <w:pPr>
        <w:ind w:left="5040" w:hanging="360"/>
      </w:pPr>
      <w:rPr>
        <w:rFonts w:ascii="Symbol" w:hAnsi="Symbol" w:hint="default"/>
      </w:rPr>
    </w:lvl>
    <w:lvl w:ilvl="7" w:tplc="C6C866DA">
      <w:start w:val="1"/>
      <w:numFmt w:val="bullet"/>
      <w:lvlText w:val="o"/>
      <w:lvlJc w:val="left"/>
      <w:pPr>
        <w:ind w:left="5760" w:hanging="360"/>
      </w:pPr>
      <w:rPr>
        <w:rFonts w:ascii="Courier New" w:hAnsi="Courier New" w:hint="default"/>
      </w:rPr>
    </w:lvl>
    <w:lvl w:ilvl="8" w:tplc="44782776">
      <w:start w:val="1"/>
      <w:numFmt w:val="bullet"/>
      <w:lvlText w:val=""/>
      <w:lvlJc w:val="left"/>
      <w:pPr>
        <w:ind w:left="6480" w:hanging="360"/>
      </w:pPr>
      <w:rPr>
        <w:rFonts w:ascii="Wingdings" w:hAnsi="Wingdings" w:hint="default"/>
      </w:rPr>
    </w:lvl>
  </w:abstractNum>
  <w:abstractNum w:abstractNumId="9" w15:restartNumberingAfterBreak="0">
    <w:nsid w:val="367B4FC7"/>
    <w:multiLevelType w:val="multilevel"/>
    <w:tmpl w:val="FB56B116"/>
    <w:lvl w:ilvl="0">
      <w:start w:val="1"/>
      <w:numFmt w:val="decimal"/>
      <w:lvlText w:val="%1.0"/>
      <w:lvlJc w:val="left"/>
      <w:pPr>
        <w:ind w:left="360" w:hanging="360"/>
      </w:pPr>
      <w:rPr>
        <w:rFonts w:hint="default"/>
        <w:b/>
        <w:bCs/>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4D8D5F7B"/>
    <w:multiLevelType w:val="hybridMultilevel"/>
    <w:tmpl w:val="84785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332075"/>
    <w:multiLevelType w:val="hybridMultilevel"/>
    <w:tmpl w:val="B2A05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3C01415"/>
    <w:multiLevelType w:val="hybridMultilevel"/>
    <w:tmpl w:val="4956E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437697B"/>
    <w:multiLevelType w:val="hybridMultilevel"/>
    <w:tmpl w:val="C7C204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6CD8611E"/>
    <w:multiLevelType w:val="hybridMultilevel"/>
    <w:tmpl w:val="226845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5A16D3F"/>
    <w:multiLevelType w:val="hybridMultilevel"/>
    <w:tmpl w:val="CE6E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5E21EFB"/>
    <w:multiLevelType w:val="hybridMultilevel"/>
    <w:tmpl w:val="937EE62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8" w15:restartNumberingAfterBreak="0">
    <w:nsid w:val="764F0895"/>
    <w:multiLevelType w:val="hybridMultilevel"/>
    <w:tmpl w:val="53BCEC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9" w15:restartNumberingAfterBreak="0">
    <w:nsid w:val="7BD26FD2"/>
    <w:multiLevelType w:val="hybridMultilevel"/>
    <w:tmpl w:val="33524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9169444">
    <w:abstractNumId w:val="8"/>
  </w:num>
  <w:num w:numId="2" w16cid:durableId="341396676">
    <w:abstractNumId w:val="13"/>
  </w:num>
  <w:num w:numId="3" w16cid:durableId="660887367">
    <w:abstractNumId w:val="10"/>
  </w:num>
  <w:num w:numId="4" w16cid:durableId="535654678">
    <w:abstractNumId w:val="18"/>
  </w:num>
  <w:num w:numId="5" w16cid:durableId="301227682">
    <w:abstractNumId w:val="14"/>
  </w:num>
  <w:num w:numId="6" w16cid:durableId="1036854898">
    <w:abstractNumId w:val="2"/>
  </w:num>
  <w:num w:numId="7" w16cid:durableId="1549143508">
    <w:abstractNumId w:val="1"/>
  </w:num>
  <w:num w:numId="8" w16cid:durableId="1800341237">
    <w:abstractNumId w:val="12"/>
  </w:num>
  <w:num w:numId="9" w16cid:durableId="1450276223">
    <w:abstractNumId w:val="11"/>
  </w:num>
  <w:num w:numId="10" w16cid:durableId="637733843">
    <w:abstractNumId w:val="15"/>
  </w:num>
  <w:num w:numId="11" w16cid:durableId="409431833">
    <w:abstractNumId w:val="3"/>
  </w:num>
  <w:num w:numId="12" w16cid:durableId="130251730">
    <w:abstractNumId w:val="16"/>
  </w:num>
  <w:num w:numId="13" w16cid:durableId="55400394">
    <w:abstractNumId w:val="4"/>
  </w:num>
  <w:num w:numId="14" w16cid:durableId="1980381164">
    <w:abstractNumId w:val="5"/>
  </w:num>
  <w:num w:numId="15" w16cid:durableId="20716356">
    <w:abstractNumId w:val="7"/>
  </w:num>
  <w:num w:numId="16" w16cid:durableId="599292557">
    <w:abstractNumId w:val="19"/>
  </w:num>
  <w:num w:numId="17" w16cid:durableId="205872060">
    <w:abstractNumId w:val="17"/>
  </w:num>
  <w:num w:numId="18" w16cid:durableId="360015792">
    <w:abstractNumId w:val="0"/>
  </w:num>
  <w:num w:numId="19" w16cid:durableId="1088815371">
    <w:abstractNumId w:val="9"/>
  </w:num>
  <w:num w:numId="20" w16cid:durableId="21313901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LastOpened" w:val="01/03/2019 10:20"/>
  </w:docVars>
  <w:rsids>
    <w:rsidRoot w:val="00D4765A"/>
    <w:rsid w:val="00002663"/>
    <w:rsid w:val="00007202"/>
    <w:rsid w:val="00024BD5"/>
    <w:rsid w:val="00040CCB"/>
    <w:rsid w:val="0004113B"/>
    <w:rsid w:val="0004409E"/>
    <w:rsid w:val="000476EA"/>
    <w:rsid w:val="00056986"/>
    <w:rsid w:val="0006530B"/>
    <w:rsid w:val="00066AFC"/>
    <w:rsid w:val="00073580"/>
    <w:rsid w:val="00073FB1"/>
    <w:rsid w:val="00081B20"/>
    <w:rsid w:val="000928E8"/>
    <w:rsid w:val="000958F9"/>
    <w:rsid w:val="000B7327"/>
    <w:rsid w:val="000C02BE"/>
    <w:rsid w:val="00135C05"/>
    <w:rsid w:val="001406F7"/>
    <w:rsid w:val="001440EA"/>
    <w:rsid w:val="00160669"/>
    <w:rsid w:val="0016298A"/>
    <w:rsid w:val="001854B9"/>
    <w:rsid w:val="001947F4"/>
    <w:rsid w:val="001A1B05"/>
    <w:rsid w:val="001C38BE"/>
    <w:rsid w:val="001D2B25"/>
    <w:rsid w:val="001E08C7"/>
    <w:rsid w:val="001E1FF2"/>
    <w:rsid w:val="001E3388"/>
    <w:rsid w:val="00210284"/>
    <w:rsid w:val="002173CD"/>
    <w:rsid w:val="0022694D"/>
    <w:rsid w:val="00235589"/>
    <w:rsid w:val="00241483"/>
    <w:rsid w:val="00250F9A"/>
    <w:rsid w:val="002524E1"/>
    <w:rsid w:val="002F1F7B"/>
    <w:rsid w:val="00307265"/>
    <w:rsid w:val="00336A23"/>
    <w:rsid w:val="003374F1"/>
    <w:rsid w:val="0034124E"/>
    <w:rsid w:val="0034236A"/>
    <w:rsid w:val="003477FA"/>
    <w:rsid w:val="00360E18"/>
    <w:rsid w:val="00375869"/>
    <w:rsid w:val="00377310"/>
    <w:rsid w:val="003A0F17"/>
    <w:rsid w:val="003A2D40"/>
    <w:rsid w:val="003B1C93"/>
    <w:rsid w:val="003B25F6"/>
    <w:rsid w:val="003B4960"/>
    <w:rsid w:val="003D2BCC"/>
    <w:rsid w:val="003E0B06"/>
    <w:rsid w:val="003E21CE"/>
    <w:rsid w:val="003E52FC"/>
    <w:rsid w:val="003F2943"/>
    <w:rsid w:val="003F4FFC"/>
    <w:rsid w:val="00403BC6"/>
    <w:rsid w:val="00404988"/>
    <w:rsid w:val="00406F2E"/>
    <w:rsid w:val="004105DB"/>
    <w:rsid w:val="00416029"/>
    <w:rsid w:val="00421B76"/>
    <w:rsid w:val="0044052D"/>
    <w:rsid w:val="00441557"/>
    <w:rsid w:val="00444BAF"/>
    <w:rsid w:val="00445A75"/>
    <w:rsid w:val="00457D59"/>
    <w:rsid w:val="004632E2"/>
    <w:rsid w:val="004672AF"/>
    <w:rsid w:val="00467D2B"/>
    <w:rsid w:val="00484105"/>
    <w:rsid w:val="004958F5"/>
    <w:rsid w:val="004B2DFF"/>
    <w:rsid w:val="004E46E9"/>
    <w:rsid w:val="004F291A"/>
    <w:rsid w:val="00501B48"/>
    <w:rsid w:val="005069DA"/>
    <w:rsid w:val="005123C7"/>
    <w:rsid w:val="00522887"/>
    <w:rsid w:val="00533464"/>
    <w:rsid w:val="00540395"/>
    <w:rsid w:val="005418A6"/>
    <w:rsid w:val="00550AB5"/>
    <w:rsid w:val="00562020"/>
    <w:rsid w:val="00567C02"/>
    <w:rsid w:val="0059507C"/>
    <w:rsid w:val="005C5AAF"/>
    <w:rsid w:val="005C5E6F"/>
    <w:rsid w:val="005C70C4"/>
    <w:rsid w:val="005E1A61"/>
    <w:rsid w:val="005F0C43"/>
    <w:rsid w:val="005F6B54"/>
    <w:rsid w:val="006036A3"/>
    <w:rsid w:val="00603896"/>
    <w:rsid w:val="00605D2C"/>
    <w:rsid w:val="00635F01"/>
    <w:rsid w:val="00645BEF"/>
    <w:rsid w:val="006704B7"/>
    <w:rsid w:val="00672D92"/>
    <w:rsid w:val="006930BB"/>
    <w:rsid w:val="006967C5"/>
    <w:rsid w:val="006B5FF7"/>
    <w:rsid w:val="006B768A"/>
    <w:rsid w:val="006D2D7F"/>
    <w:rsid w:val="006D4E38"/>
    <w:rsid w:val="006E5370"/>
    <w:rsid w:val="006E5CCA"/>
    <w:rsid w:val="006F1DE3"/>
    <w:rsid w:val="007013C2"/>
    <w:rsid w:val="0070142D"/>
    <w:rsid w:val="00705057"/>
    <w:rsid w:val="00737FA5"/>
    <w:rsid w:val="00741E8C"/>
    <w:rsid w:val="00756A33"/>
    <w:rsid w:val="007649D0"/>
    <w:rsid w:val="00775E51"/>
    <w:rsid w:val="0078501B"/>
    <w:rsid w:val="00792B49"/>
    <w:rsid w:val="007C2687"/>
    <w:rsid w:val="007C2C3C"/>
    <w:rsid w:val="007D0232"/>
    <w:rsid w:val="007D2C49"/>
    <w:rsid w:val="007D3E59"/>
    <w:rsid w:val="007D5FDE"/>
    <w:rsid w:val="007E61C1"/>
    <w:rsid w:val="007F006E"/>
    <w:rsid w:val="007F4596"/>
    <w:rsid w:val="008103DE"/>
    <w:rsid w:val="008167E8"/>
    <w:rsid w:val="00843DEE"/>
    <w:rsid w:val="00854E6E"/>
    <w:rsid w:val="00857F3C"/>
    <w:rsid w:val="00870EAD"/>
    <w:rsid w:val="00872291"/>
    <w:rsid w:val="00872F02"/>
    <w:rsid w:val="00885764"/>
    <w:rsid w:val="00892BF5"/>
    <w:rsid w:val="0089387C"/>
    <w:rsid w:val="00894D2F"/>
    <w:rsid w:val="00895ADA"/>
    <w:rsid w:val="00895CE1"/>
    <w:rsid w:val="008A26DC"/>
    <w:rsid w:val="008A61C7"/>
    <w:rsid w:val="008B045A"/>
    <w:rsid w:val="008B175D"/>
    <w:rsid w:val="008B187E"/>
    <w:rsid w:val="008B6894"/>
    <w:rsid w:val="008B697A"/>
    <w:rsid w:val="008D0FDB"/>
    <w:rsid w:val="008E196E"/>
    <w:rsid w:val="008F29B1"/>
    <w:rsid w:val="008F4D5B"/>
    <w:rsid w:val="009106D2"/>
    <w:rsid w:val="0091214D"/>
    <w:rsid w:val="00912690"/>
    <w:rsid w:val="00913B52"/>
    <w:rsid w:val="00916B41"/>
    <w:rsid w:val="009204E9"/>
    <w:rsid w:val="00927862"/>
    <w:rsid w:val="00933061"/>
    <w:rsid w:val="00933FFB"/>
    <w:rsid w:val="009510E0"/>
    <w:rsid w:val="00951417"/>
    <w:rsid w:val="00957891"/>
    <w:rsid w:val="00962B93"/>
    <w:rsid w:val="00967AB8"/>
    <w:rsid w:val="009757CB"/>
    <w:rsid w:val="009821BE"/>
    <w:rsid w:val="009837D8"/>
    <w:rsid w:val="009A4E68"/>
    <w:rsid w:val="009B3E23"/>
    <w:rsid w:val="009B4BD4"/>
    <w:rsid w:val="009B5A10"/>
    <w:rsid w:val="009B75A4"/>
    <w:rsid w:val="009D0666"/>
    <w:rsid w:val="009D13C1"/>
    <w:rsid w:val="009D3013"/>
    <w:rsid w:val="009D7704"/>
    <w:rsid w:val="009D7AA6"/>
    <w:rsid w:val="009E5719"/>
    <w:rsid w:val="00A10DE5"/>
    <w:rsid w:val="00A13828"/>
    <w:rsid w:val="00A13FDE"/>
    <w:rsid w:val="00A14A2D"/>
    <w:rsid w:val="00A3551C"/>
    <w:rsid w:val="00A43070"/>
    <w:rsid w:val="00A508A0"/>
    <w:rsid w:val="00A710DB"/>
    <w:rsid w:val="00A955ED"/>
    <w:rsid w:val="00AC019F"/>
    <w:rsid w:val="00AC2773"/>
    <w:rsid w:val="00AD2409"/>
    <w:rsid w:val="00AD64DD"/>
    <w:rsid w:val="00B031D3"/>
    <w:rsid w:val="00B06D44"/>
    <w:rsid w:val="00B27AB8"/>
    <w:rsid w:val="00B31709"/>
    <w:rsid w:val="00B5718C"/>
    <w:rsid w:val="00B619AD"/>
    <w:rsid w:val="00B7374D"/>
    <w:rsid w:val="00B83A73"/>
    <w:rsid w:val="00BA1CC3"/>
    <w:rsid w:val="00BA56F0"/>
    <w:rsid w:val="00BB2C1D"/>
    <w:rsid w:val="00BB7849"/>
    <w:rsid w:val="00BC443E"/>
    <w:rsid w:val="00BC6747"/>
    <w:rsid w:val="00BD321D"/>
    <w:rsid w:val="00BD36E3"/>
    <w:rsid w:val="00BD4A2E"/>
    <w:rsid w:val="00C1117D"/>
    <w:rsid w:val="00C21B16"/>
    <w:rsid w:val="00C222A4"/>
    <w:rsid w:val="00C30E70"/>
    <w:rsid w:val="00C31A05"/>
    <w:rsid w:val="00C40E7A"/>
    <w:rsid w:val="00C45E15"/>
    <w:rsid w:val="00C53A53"/>
    <w:rsid w:val="00C5562E"/>
    <w:rsid w:val="00C73A64"/>
    <w:rsid w:val="00C765CB"/>
    <w:rsid w:val="00C928D3"/>
    <w:rsid w:val="00C966B5"/>
    <w:rsid w:val="00CB033D"/>
    <w:rsid w:val="00CB0E2F"/>
    <w:rsid w:val="00CF285C"/>
    <w:rsid w:val="00CF2A4F"/>
    <w:rsid w:val="00D01400"/>
    <w:rsid w:val="00D043C2"/>
    <w:rsid w:val="00D17B2B"/>
    <w:rsid w:val="00D17BDB"/>
    <w:rsid w:val="00D24E2D"/>
    <w:rsid w:val="00D44368"/>
    <w:rsid w:val="00D4765A"/>
    <w:rsid w:val="00D55DC5"/>
    <w:rsid w:val="00D620F1"/>
    <w:rsid w:val="00DA1CED"/>
    <w:rsid w:val="00DA2342"/>
    <w:rsid w:val="00DB7F1F"/>
    <w:rsid w:val="00DC130E"/>
    <w:rsid w:val="00DC5920"/>
    <w:rsid w:val="00DC67FE"/>
    <w:rsid w:val="00DD7979"/>
    <w:rsid w:val="00DE0A54"/>
    <w:rsid w:val="00DE4D98"/>
    <w:rsid w:val="00DE75B4"/>
    <w:rsid w:val="00E007E5"/>
    <w:rsid w:val="00E20ACF"/>
    <w:rsid w:val="00E345E7"/>
    <w:rsid w:val="00E418D3"/>
    <w:rsid w:val="00E70212"/>
    <w:rsid w:val="00E72745"/>
    <w:rsid w:val="00E8756A"/>
    <w:rsid w:val="00E93348"/>
    <w:rsid w:val="00E96865"/>
    <w:rsid w:val="00EB2C13"/>
    <w:rsid w:val="00EC7206"/>
    <w:rsid w:val="00EE0AB4"/>
    <w:rsid w:val="00EE69D1"/>
    <w:rsid w:val="00EE6B93"/>
    <w:rsid w:val="00EF0922"/>
    <w:rsid w:val="00EF29CD"/>
    <w:rsid w:val="00F03551"/>
    <w:rsid w:val="00F06146"/>
    <w:rsid w:val="00F06432"/>
    <w:rsid w:val="00F2144E"/>
    <w:rsid w:val="00F22906"/>
    <w:rsid w:val="00F345F2"/>
    <w:rsid w:val="00F4285D"/>
    <w:rsid w:val="00F45307"/>
    <w:rsid w:val="00F64533"/>
    <w:rsid w:val="00F667B0"/>
    <w:rsid w:val="00F77A4A"/>
    <w:rsid w:val="00F84890"/>
    <w:rsid w:val="00F8695C"/>
    <w:rsid w:val="00FA3ADD"/>
    <w:rsid w:val="00FC6AE5"/>
    <w:rsid w:val="00FD1F65"/>
    <w:rsid w:val="00FD70B7"/>
    <w:rsid w:val="00FDCE99"/>
    <w:rsid w:val="00FE6CF4"/>
    <w:rsid w:val="00FE6EA5"/>
    <w:rsid w:val="00FF0661"/>
    <w:rsid w:val="01291032"/>
    <w:rsid w:val="012FBE29"/>
    <w:rsid w:val="01A2CA43"/>
    <w:rsid w:val="01C478A8"/>
    <w:rsid w:val="020CCA14"/>
    <w:rsid w:val="0255D793"/>
    <w:rsid w:val="02E11346"/>
    <w:rsid w:val="038EE8C1"/>
    <w:rsid w:val="04131AE3"/>
    <w:rsid w:val="04890A8F"/>
    <w:rsid w:val="04A01600"/>
    <w:rsid w:val="04C201E7"/>
    <w:rsid w:val="060B3060"/>
    <w:rsid w:val="064463CA"/>
    <w:rsid w:val="064642EF"/>
    <w:rsid w:val="06636CFC"/>
    <w:rsid w:val="0763D89B"/>
    <w:rsid w:val="08C165FD"/>
    <w:rsid w:val="08FC1022"/>
    <w:rsid w:val="09ADDC28"/>
    <w:rsid w:val="0AD82DCC"/>
    <w:rsid w:val="0B49AC89"/>
    <w:rsid w:val="0D589799"/>
    <w:rsid w:val="0DDAD022"/>
    <w:rsid w:val="0E0600F8"/>
    <w:rsid w:val="0E886456"/>
    <w:rsid w:val="0FB547B5"/>
    <w:rsid w:val="1003DB36"/>
    <w:rsid w:val="102F6A2E"/>
    <w:rsid w:val="1150682F"/>
    <w:rsid w:val="123FD69F"/>
    <w:rsid w:val="125569DF"/>
    <w:rsid w:val="13670AF0"/>
    <w:rsid w:val="14F7A5DA"/>
    <w:rsid w:val="1502DB51"/>
    <w:rsid w:val="15E77927"/>
    <w:rsid w:val="16AC9E98"/>
    <w:rsid w:val="16BA6A54"/>
    <w:rsid w:val="17039B96"/>
    <w:rsid w:val="174C94EE"/>
    <w:rsid w:val="182F469C"/>
    <w:rsid w:val="18301D17"/>
    <w:rsid w:val="19D64C74"/>
    <w:rsid w:val="19F01E04"/>
    <w:rsid w:val="19FE14FE"/>
    <w:rsid w:val="1A1370AB"/>
    <w:rsid w:val="1A3E2F4F"/>
    <w:rsid w:val="1AD21CFA"/>
    <w:rsid w:val="1B1F198B"/>
    <w:rsid w:val="1B2E7DE0"/>
    <w:rsid w:val="1B357624"/>
    <w:rsid w:val="1B721CD5"/>
    <w:rsid w:val="1BF395A9"/>
    <w:rsid w:val="1C0FF8B2"/>
    <w:rsid w:val="1CA3FEF4"/>
    <w:rsid w:val="1D25F8BE"/>
    <w:rsid w:val="1E2D3BF9"/>
    <w:rsid w:val="210E6AD2"/>
    <w:rsid w:val="2113A143"/>
    <w:rsid w:val="218891FC"/>
    <w:rsid w:val="2194C2E0"/>
    <w:rsid w:val="23497B5C"/>
    <w:rsid w:val="235E5B0C"/>
    <w:rsid w:val="23FBA1E2"/>
    <w:rsid w:val="242A3424"/>
    <w:rsid w:val="24631EEE"/>
    <w:rsid w:val="24E3688A"/>
    <w:rsid w:val="26FC0BE7"/>
    <w:rsid w:val="27315CD4"/>
    <w:rsid w:val="278A2368"/>
    <w:rsid w:val="28A1342F"/>
    <w:rsid w:val="28F6C2DA"/>
    <w:rsid w:val="2B26ABA9"/>
    <w:rsid w:val="2C2D061C"/>
    <w:rsid w:val="2D27B6B1"/>
    <w:rsid w:val="2D7276FE"/>
    <w:rsid w:val="2DE7ADEA"/>
    <w:rsid w:val="2EA5F48A"/>
    <w:rsid w:val="2EAEA68A"/>
    <w:rsid w:val="2EE02207"/>
    <w:rsid w:val="2F2925B7"/>
    <w:rsid w:val="305FD9D8"/>
    <w:rsid w:val="31016157"/>
    <w:rsid w:val="314DC478"/>
    <w:rsid w:val="31BD3C16"/>
    <w:rsid w:val="32E52182"/>
    <w:rsid w:val="33189531"/>
    <w:rsid w:val="33940E4D"/>
    <w:rsid w:val="34638E1E"/>
    <w:rsid w:val="34846A0A"/>
    <w:rsid w:val="34F56812"/>
    <w:rsid w:val="35421F5B"/>
    <w:rsid w:val="35CD938B"/>
    <w:rsid w:val="384B5B93"/>
    <w:rsid w:val="384D95DE"/>
    <w:rsid w:val="39427868"/>
    <w:rsid w:val="3A63AD3C"/>
    <w:rsid w:val="3E11876F"/>
    <w:rsid w:val="3E454EBE"/>
    <w:rsid w:val="3EEA234C"/>
    <w:rsid w:val="3F079F4D"/>
    <w:rsid w:val="3FAD57D0"/>
    <w:rsid w:val="407E625A"/>
    <w:rsid w:val="4242070C"/>
    <w:rsid w:val="4510DCEE"/>
    <w:rsid w:val="45544C7E"/>
    <w:rsid w:val="4573961A"/>
    <w:rsid w:val="45F134E6"/>
    <w:rsid w:val="46757D3A"/>
    <w:rsid w:val="46F01CDF"/>
    <w:rsid w:val="472132AC"/>
    <w:rsid w:val="480E0D4D"/>
    <w:rsid w:val="49A5E805"/>
    <w:rsid w:val="49F09B93"/>
    <w:rsid w:val="4A1C80CB"/>
    <w:rsid w:val="4AF00A77"/>
    <w:rsid w:val="4AF9ECB4"/>
    <w:rsid w:val="4B230878"/>
    <w:rsid w:val="4B52EB64"/>
    <w:rsid w:val="4C72B27B"/>
    <w:rsid w:val="4C83531E"/>
    <w:rsid w:val="4DFDB8DE"/>
    <w:rsid w:val="4F164665"/>
    <w:rsid w:val="50A15E21"/>
    <w:rsid w:val="50B84DE2"/>
    <w:rsid w:val="5120BC31"/>
    <w:rsid w:val="512CB68A"/>
    <w:rsid w:val="51A2D478"/>
    <w:rsid w:val="54EF4283"/>
    <w:rsid w:val="569A5D54"/>
    <w:rsid w:val="587E8873"/>
    <w:rsid w:val="5AFF3906"/>
    <w:rsid w:val="5B3B41A7"/>
    <w:rsid w:val="5BD90058"/>
    <w:rsid w:val="5C27D50C"/>
    <w:rsid w:val="5C2EF6F7"/>
    <w:rsid w:val="5DC62877"/>
    <w:rsid w:val="5DC8E130"/>
    <w:rsid w:val="5F9A3133"/>
    <w:rsid w:val="5FB79A8F"/>
    <w:rsid w:val="60916999"/>
    <w:rsid w:val="60B1A94F"/>
    <w:rsid w:val="60F604A2"/>
    <w:rsid w:val="60FD91DA"/>
    <w:rsid w:val="61325123"/>
    <w:rsid w:val="61A84A2B"/>
    <w:rsid w:val="628F2EE8"/>
    <w:rsid w:val="62AE2535"/>
    <w:rsid w:val="6397EC45"/>
    <w:rsid w:val="63E886C0"/>
    <w:rsid w:val="6581302E"/>
    <w:rsid w:val="6587AB1D"/>
    <w:rsid w:val="67237B7E"/>
    <w:rsid w:val="6775296D"/>
    <w:rsid w:val="67D3F30C"/>
    <w:rsid w:val="68648772"/>
    <w:rsid w:val="687E09C6"/>
    <w:rsid w:val="68B158F9"/>
    <w:rsid w:val="68D1F8B5"/>
    <w:rsid w:val="68DE918E"/>
    <w:rsid w:val="6A19B63E"/>
    <w:rsid w:val="6A4D295A"/>
    <w:rsid w:val="6B2F1692"/>
    <w:rsid w:val="6B5E6909"/>
    <w:rsid w:val="6BA1BA7A"/>
    <w:rsid w:val="6BC4395C"/>
    <w:rsid w:val="6BC8BFD8"/>
    <w:rsid w:val="6D032008"/>
    <w:rsid w:val="6D3E1ED3"/>
    <w:rsid w:val="6D5B51ED"/>
    <w:rsid w:val="6E375B33"/>
    <w:rsid w:val="6EE9D084"/>
    <w:rsid w:val="6F209A7D"/>
    <w:rsid w:val="6FDCFA45"/>
    <w:rsid w:val="706EDE2B"/>
    <w:rsid w:val="70AFDFFE"/>
    <w:rsid w:val="70B5B45D"/>
    <w:rsid w:val="70F2AA98"/>
    <w:rsid w:val="71C638F7"/>
    <w:rsid w:val="72D71A78"/>
    <w:rsid w:val="737F2C8B"/>
    <w:rsid w:val="73AB9F07"/>
    <w:rsid w:val="73BCE005"/>
    <w:rsid w:val="75A5BC6D"/>
    <w:rsid w:val="766D2EF8"/>
    <w:rsid w:val="76CA176C"/>
    <w:rsid w:val="77418CCE"/>
    <w:rsid w:val="776681C5"/>
    <w:rsid w:val="788FAD06"/>
    <w:rsid w:val="78BF6C79"/>
    <w:rsid w:val="78CF6A49"/>
    <w:rsid w:val="78EFD6A6"/>
    <w:rsid w:val="7904399D"/>
    <w:rsid w:val="794C3CB1"/>
    <w:rsid w:val="795803E4"/>
    <w:rsid w:val="79B0E0BA"/>
    <w:rsid w:val="7AE6005D"/>
    <w:rsid w:val="7B4AEEEA"/>
    <w:rsid w:val="7B794826"/>
    <w:rsid w:val="7BE22D01"/>
    <w:rsid w:val="7D128ED8"/>
    <w:rsid w:val="7D97A5F5"/>
    <w:rsid w:val="7E59BB33"/>
    <w:rsid w:val="7EBBDD75"/>
    <w:rsid w:val="7EF3700E"/>
    <w:rsid w:val="7FED62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246197"/>
  <w15:docId w15:val="{987A8B76-A75E-4332-8E00-81FFC827A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557"/>
    <w:pPr>
      <w:overflowPunct w:val="0"/>
      <w:autoSpaceDE w:val="0"/>
      <w:autoSpaceDN w:val="0"/>
      <w:adjustRightInd w:val="0"/>
      <w:spacing w:after="0" w:line="240" w:lineRule="auto"/>
      <w:jc w:val="both"/>
    </w:pPr>
    <w:rPr>
      <w:rFonts w:ascii="Arial" w:eastAsia="Times New Roman" w:hAnsi="Arial" w:cs="Times New Roman"/>
      <w:sz w:val="20"/>
      <w:szCs w:val="20"/>
    </w:rPr>
  </w:style>
  <w:style w:type="paragraph" w:styleId="Heading1">
    <w:name w:val="heading 1"/>
    <w:basedOn w:val="Normal"/>
    <w:next w:val="Normal"/>
    <w:link w:val="Heading1Char"/>
    <w:uiPriority w:val="9"/>
    <w:qFormat/>
    <w:rsid w:val="002173CD"/>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D4765A"/>
    <w:pPr>
      <w:tabs>
        <w:tab w:val="center" w:pos="4153"/>
        <w:tab w:val="right" w:pos="8306"/>
      </w:tabs>
    </w:pPr>
  </w:style>
  <w:style w:type="character" w:customStyle="1" w:styleId="FooterChar">
    <w:name w:val="Footer Char"/>
    <w:basedOn w:val="DefaultParagraphFont"/>
    <w:link w:val="Footer"/>
    <w:rsid w:val="00D4765A"/>
    <w:rPr>
      <w:rFonts w:ascii="Arial" w:eastAsia="Times New Roman" w:hAnsi="Arial" w:cs="Times New Roman"/>
      <w:sz w:val="20"/>
      <w:szCs w:val="20"/>
    </w:rPr>
  </w:style>
  <w:style w:type="character" w:styleId="PageNumber">
    <w:name w:val="page number"/>
    <w:basedOn w:val="DefaultParagraphFont"/>
    <w:rsid w:val="00D4765A"/>
  </w:style>
  <w:style w:type="paragraph" w:styleId="BalloonText">
    <w:name w:val="Balloon Text"/>
    <w:basedOn w:val="Normal"/>
    <w:link w:val="BalloonTextChar"/>
    <w:uiPriority w:val="99"/>
    <w:semiHidden/>
    <w:unhideWhenUsed/>
    <w:rsid w:val="00D4765A"/>
    <w:rPr>
      <w:rFonts w:ascii="Tahoma" w:hAnsi="Tahoma" w:cs="Tahoma"/>
      <w:sz w:val="16"/>
      <w:szCs w:val="16"/>
    </w:rPr>
  </w:style>
  <w:style w:type="character" w:customStyle="1" w:styleId="BalloonTextChar">
    <w:name w:val="Balloon Text Char"/>
    <w:basedOn w:val="DefaultParagraphFont"/>
    <w:link w:val="BalloonText"/>
    <w:uiPriority w:val="99"/>
    <w:semiHidden/>
    <w:rsid w:val="00D4765A"/>
    <w:rPr>
      <w:rFonts w:ascii="Tahoma" w:eastAsia="Times New Roman" w:hAnsi="Tahoma" w:cs="Tahoma"/>
      <w:sz w:val="16"/>
      <w:szCs w:val="16"/>
    </w:rPr>
  </w:style>
  <w:style w:type="table" w:styleId="TableGrid">
    <w:name w:val="Table Grid"/>
    <w:basedOn w:val="TableNormal"/>
    <w:rsid w:val="001E3388"/>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1E3388"/>
    <w:pPr>
      <w:overflowPunct/>
      <w:autoSpaceDE/>
      <w:autoSpaceDN/>
      <w:adjustRightInd/>
      <w:spacing w:after="200"/>
      <w:jc w:val="left"/>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1E3388"/>
    <w:rPr>
      <w:sz w:val="20"/>
      <w:szCs w:val="20"/>
    </w:rPr>
  </w:style>
  <w:style w:type="character" w:styleId="CommentReference">
    <w:name w:val="annotation reference"/>
    <w:basedOn w:val="DefaultParagraphFont"/>
    <w:uiPriority w:val="99"/>
    <w:semiHidden/>
    <w:unhideWhenUsed/>
    <w:rsid w:val="001E3388"/>
    <w:rPr>
      <w:sz w:val="16"/>
      <w:szCs w:val="16"/>
    </w:rPr>
  </w:style>
  <w:style w:type="paragraph" w:styleId="CommentSubject">
    <w:name w:val="annotation subject"/>
    <w:basedOn w:val="CommentText"/>
    <w:next w:val="CommentText"/>
    <w:link w:val="CommentSubjectChar"/>
    <w:uiPriority w:val="99"/>
    <w:semiHidden/>
    <w:unhideWhenUsed/>
    <w:rsid w:val="00404988"/>
    <w:pPr>
      <w:overflowPunct w:val="0"/>
      <w:autoSpaceDE w:val="0"/>
      <w:autoSpaceDN w:val="0"/>
      <w:adjustRightInd w:val="0"/>
      <w:spacing w:after="0"/>
      <w:jc w:val="both"/>
      <w:textAlignment w:val="baseline"/>
    </w:pPr>
    <w:rPr>
      <w:rFonts w:ascii="Arial" w:eastAsia="Times New Roman" w:hAnsi="Arial" w:cs="Times New Roman"/>
      <w:b/>
      <w:bCs/>
    </w:rPr>
  </w:style>
  <w:style w:type="character" w:customStyle="1" w:styleId="CommentSubjectChar">
    <w:name w:val="Comment Subject Char"/>
    <w:basedOn w:val="CommentTextChar"/>
    <w:link w:val="CommentSubject"/>
    <w:uiPriority w:val="99"/>
    <w:semiHidden/>
    <w:rsid w:val="00404988"/>
    <w:rPr>
      <w:rFonts w:ascii="Arial" w:eastAsia="Times New Roman" w:hAnsi="Arial" w:cs="Times New Roman"/>
      <w:b/>
      <w:bCs/>
      <w:sz w:val="20"/>
      <w:szCs w:val="20"/>
    </w:rPr>
  </w:style>
  <w:style w:type="paragraph" w:styleId="ListParagraph">
    <w:name w:val="List Paragraph"/>
    <w:basedOn w:val="Normal"/>
    <w:uiPriority w:val="34"/>
    <w:qFormat/>
    <w:rsid w:val="007649D0"/>
    <w:pPr>
      <w:overflowPunct/>
      <w:autoSpaceDE/>
      <w:autoSpaceDN/>
      <w:adjustRightInd/>
      <w:ind w:left="720"/>
      <w:contextualSpacing/>
      <w:jc w:val="left"/>
    </w:pPr>
    <w:rPr>
      <w:rFonts w:eastAsia="Calibri"/>
      <w:sz w:val="22"/>
      <w:szCs w:val="22"/>
    </w:rPr>
  </w:style>
  <w:style w:type="character" w:styleId="Hyperlink">
    <w:name w:val="Hyperlink"/>
    <w:basedOn w:val="DefaultParagraphFont"/>
    <w:uiPriority w:val="99"/>
    <w:semiHidden/>
    <w:unhideWhenUsed/>
    <w:rsid w:val="00457D59"/>
    <w:rPr>
      <w:color w:val="0000FF" w:themeColor="hyperlink"/>
      <w:u w:val="single"/>
    </w:rPr>
  </w:style>
  <w:style w:type="paragraph" w:styleId="NormalWeb">
    <w:name w:val="Normal (Web)"/>
    <w:basedOn w:val="Normal"/>
    <w:uiPriority w:val="99"/>
    <w:unhideWhenUsed/>
    <w:rsid w:val="00457D59"/>
    <w:pPr>
      <w:overflowPunct/>
      <w:autoSpaceDE/>
      <w:autoSpaceDN/>
      <w:adjustRightInd/>
      <w:spacing w:after="180"/>
      <w:jc w:val="left"/>
    </w:pPr>
    <w:rPr>
      <w:rFonts w:ascii="Times New Roman" w:hAnsi="Times New Roman"/>
      <w:sz w:val="26"/>
      <w:szCs w:val="26"/>
      <w:lang w:eastAsia="en-GB"/>
    </w:rPr>
  </w:style>
  <w:style w:type="paragraph" w:styleId="Header">
    <w:name w:val="header"/>
    <w:basedOn w:val="Normal"/>
    <w:link w:val="HeaderChar"/>
    <w:uiPriority w:val="99"/>
    <w:unhideWhenUsed/>
    <w:rsid w:val="003A2D40"/>
    <w:pPr>
      <w:tabs>
        <w:tab w:val="center" w:pos="4513"/>
        <w:tab w:val="right" w:pos="9026"/>
      </w:tabs>
    </w:pPr>
  </w:style>
  <w:style w:type="character" w:customStyle="1" w:styleId="HeaderChar">
    <w:name w:val="Header Char"/>
    <w:basedOn w:val="DefaultParagraphFont"/>
    <w:link w:val="Header"/>
    <w:uiPriority w:val="99"/>
    <w:rsid w:val="003A2D40"/>
    <w:rPr>
      <w:rFonts w:ascii="Arial" w:eastAsia="Times New Roman" w:hAnsi="Arial" w:cs="Times New Roman"/>
      <w:sz w:val="20"/>
      <w:szCs w:val="20"/>
    </w:rPr>
  </w:style>
  <w:style w:type="character" w:customStyle="1" w:styleId="Heading1Char">
    <w:name w:val="Heading 1 Char"/>
    <w:basedOn w:val="DefaultParagraphFont"/>
    <w:link w:val="Heading1"/>
    <w:uiPriority w:val="9"/>
    <w:rsid w:val="002173CD"/>
    <w:rPr>
      <w:rFonts w:asciiTheme="majorHAnsi" w:eastAsiaTheme="majorEastAsia" w:hAnsiTheme="majorHAnsi" w:cstheme="majorBidi"/>
      <w:color w:val="365F91" w:themeColor="accent1" w:themeShade="BF"/>
      <w:sz w:val="32"/>
      <w:szCs w:val="32"/>
    </w:rPr>
  </w:style>
  <w:style w:type="paragraph" w:styleId="NoSpacing">
    <w:name w:val="No Spacing"/>
    <w:uiPriority w:val="1"/>
    <w:qFormat/>
    <w:rsid w:val="00EE6B93"/>
    <w:pPr>
      <w:overflowPunct w:val="0"/>
      <w:autoSpaceDE w:val="0"/>
      <w:autoSpaceDN w:val="0"/>
      <w:adjustRightInd w:val="0"/>
      <w:spacing w:after="0" w:line="240" w:lineRule="auto"/>
      <w:jc w:val="both"/>
    </w:pPr>
    <w:rPr>
      <w:rFonts w:ascii="Arial" w:eastAsia="Times New Roman" w:hAnsi="Arial" w:cs="Times New Roman"/>
      <w:sz w:val="20"/>
      <w:szCs w:val="20"/>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6084">
      <w:bodyDiv w:val="1"/>
      <w:marLeft w:val="0"/>
      <w:marRight w:val="0"/>
      <w:marTop w:val="0"/>
      <w:marBottom w:val="0"/>
      <w:divBdr>
        <w:top w:val="none" w:sz="0" w:space="0" w:color="auto"/>
        <w:left w:val="none" w:sz="0" w:space="0" w:color="auto"/>
        <w:bottom w:val="none" w:sz="0" w:space="0" w:color="auto"/>
        <w:right w:val="none" w:sz="0" w:space="0" w:color="auto"/>
      </w:divBdr>
    </w:div>
    <w:div w:id="294261134">
      <w:bodyDiv w:val="1"/>
      <w:marLeft w:val="0"/>
      <w:marRight w:val="0"/>
      <w:marTop w:val="0"/>
      <w:marBottom w:val="0"/>
      <w:divBdr>
        <w:top w:val="none" w:sz="0" w:space="0" w:color="auto"/>
        <w:left w:val="none" w:sz="0" w:space="0" w:color="auto"/>
        <w:bottom w:val="none" w:sz="0" w:space="0" w:color="auto"/>
        <w:right w:val="none" w:sz="0" w:space="0" w:color="auto"/>
      </w:divBdr>
    </w:div>
    <w:div w:id="434062142">
      <w:bodyDiv w:val="1"/>
      <w:marLeft w:val="0"/>
      <w:marRight w:val="0"/>
      <w:marTop w:val="0"/>
      <w:marBottom w:val="0"/>
      <w:divBdr>
        <w:top w:val="none" w:sz="0" w:space="0" w:color="auto"/>
        <w:left w:val="none" w:sz="0" w:space="0" w:color="auto"/>
        <w:bottom w:val="none" w:sz="0" w:space="0" w:color="auto"/>
        <w:right w:val="none" w:sz="0" w:space="0" w:color="auto"/>
      </w:divBdr>
    </w:div>
    <w:div w:id="563955289">
      <w:bodyDiv w:val="1"/>
      <w:marLeft w:val="0"/>
      <w:marRight w:val="0"/>
      <w:marTop w:val="0"/>
      <w:marBottom w:val="0"/>
      <w:divBdr>
        <w:top w:val="none" w:sz="0" w:space="0" w:color="auto"/>
        <w:left w:val="none" w:sz="0" w:space="0" w:color="auto"/>
        <w:bottom w:val="none" w:sz="0" w:space="0" w:color="auto"/>
        <w:right w:val="none" w:sz="0" w:space="0" w:color="auto"/>
      </w:divBdr>
    </w:div>
    <w:div w:id="1097561256">
      <w:bodyDiv w:val="1"/>
      <w:marLeft w:val="0"/>
      <w:marRight w:val="0"/>
      <w:marTop w:val="0"/>
      <w:marBottom w:val="0"/>
      <w:divBdr>
        <w:top w:val="none" w:sz="0" w:space="0" w:color="auto"/>
        <w:left w:val="none" w:sz="0" w:space="0" w:color="auto"/>
        <w:bottom w:val="none" w:sz="0" w:space="0" w:color="auto"/>
        <w:right w:val="none" w:sz="0" w:space="0" w:color="auto"/>
      </w:divBdr>
    </w:div>
    <w:div w:id="1110736008">
      <w:bodyDiv w:val="1"/>
      <w:marLeft w:val="0"/>
      <w:marRight w:val="0"/>
      <w:marTop w:val="0"/>
      <w:marBottom w:val="0"/>
      <w:divBdr>
        <w:top w:val="none" w:sz="0" w:space="0" w:color="auto"/>
        <w:left w:val="none" w:sz="0" w:space="0" w:color="auto"/>
        <w:bottom w:val="none" w:sz="0" w:space="0" w:color="auto"/>
        <w:right w:val="none" w:sz="0" w:space="0" w:color="auto"/>
      </w:divBdr>
    </w:div>
    <w:div w:id="1161775673">
      <w:bodyDiv w:val="1"/>
      <w:marLeft w:val="0"/>
      <w:marRight w:val="0"/>
      <w:marTop w:val="0"/>
      <w:marBottom w:val="0"/>
      <w:divBdr>
        <w:top w:val="none" w:sz="0" w:space="0" w:color="auto"/>
        <w:left w:val="none" w:sz="0" w:space="0" w:color="auto"/>
        <w:bottom w:val="none" w:sz="0" w:space="0" w:color="auto"/>
        <w:right w:val="none" w:sz="0" w:space="0" w:color="auto"/>
      </w:divBdr>
    </w:div>
    <w:div w:id="1178543915">
      <w:bodyDiv w:val="1"/>
      <w:marLeft w:val="0"/>
      <w:marRight w:val="0"/>
      <w:marTop w:val="0"/>
      <w:marBottom w:val="0"/>
      <w:divBdr>
        <w:top w:val="none" w:sz="0" w:space="0" w:color="auto"/>
        <w:left w:val="none" w:sz="0" w:space="0" w:color="auto"/>
        <w:bottom w:val="none" w:sz="0" w:space="0" w:color="auto"/>
        <w:right w:val="none" w:sz="0" w:space="0" w:color="auto"/>
      </w:divBdr>
    </w:div>
    <w:div w:id="1436172469">
      <w:bodyDiv w:val="1"/>
      <w:marLeft w:val="0"/>
      <w:marRight w:val="0"/>
      <w:marTop w:val="0"/>
      <w:marBottom w:val="0"/>
      <w:divBdr>
        <w:top w:val="none" w:sz="0" w:space="0" w:color="auto"/>
        <w:left w:val="none" w:sz="0" w:space="0" w:color="auto"/>
        <w:bottom w:val="none" w:sz="0" w:space="0" w:color="auto"/>
        <w:right w:val="none" w:sz="0" w:space="0" w:color="auto"/>
      </w:divBdr>
    </w:div>
    <w:div w:id="1649821988">
      <w:bodyDiv w:val="1"/>
      <w:marLeft w:val="0"/>
      <w:marRight w:val="0"/>
      <w:marTop w:val="0"/>
      <w:marBottom w:val="0"/>
      <w:divBdr>
        <w:top w:val="none" w:sz="0" w:space="0" w:color="auto"/>
        <w:left w:val="none" w:sz="0" w:space="0" w:color="auto"/>
        <w:bottom w:val="none" w:sz="0" w:space="0" w:color="auto"/>
        <w:right w:val="none" w:sz="0" w:space="0" w:color="auto"/>
      </w:divBdr>
    </w:div>
    <w:div w:id="1777213435">
      <w:bodyDiv w:val="1"/>
      <w:marLeft w:val="0"/>
      <w:marRight w:val="0"/>
      <w:marTop w:val="0"/>
      <w:marBottom w:val="0"/>
      <w:divBdr>
        <w:top w:val="none" w:sz="0" w:space="0" w:color="auto"/>
        <w:left w:val="none" w:sz="0" w:space="0" w:color="auto"/>
        <w:bottom w:val="none" w:sz="0" w:space="0" w:color="auto"/>
        <w:right w:val="none" w:sz="0" w:space="0" w:color="auto"/>
      </w:divBdr>
    </w:div>
    <w:div w:id="1873297060">
      <w:bodyDiv w:val="1"/>
      <w:marLeft w:val="0"/>
      <w:marRight w:val="0"/>
      <w:marTop w:val="0"/>
      <w:marBottom w:val="0"/>
      <w:divBdr>
        <w:top w:val="none" w:sz="0" w:space="0" w:color="auto"/>
        <w:left w:val="none" w:sz="0" w:space="0" w:color="auto"/>
        <w:bottom w:val="none" w:sz="0" w:space="0" w:color="auto"/>
        <w:right w:val="none" w:sz="0" w:space="0" w:color="auto"/>
      </w:divBdr>
    </w:div>
    <w:div w:id="2104379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 StyleName="" Version="0"/>
</file>

<file path=customXml/item3.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A9DBA8-A3B9-49FD-825E-93E418D8149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E617AE-EFC9-4A31-B6B6-54902AFBDAD6}">
  <ds:schemaRefs>
    <ds:schemaRef ds:uri="http://schemas.openxmlformats.org/officeDocument/2006/bibliography"/>
  </ds:schemaRefs>
</ds:datastoreItem>
</file>

<file path=customXml/itemProps3.xml><?xml version="1.0" encoding="utf-8"?>
<ds:datastoreItem xmlns:ds="http://schemas.openxmlformats.org/officeDocument/2006/customXml" ds:itemID="{6A2D15F0-0797-46D0-A422-871D799C4048}"/>
</file>

<file path=customXml/itemProps4.xml><?xml version="1.0" encoding="utf-8"?>
<ds:datastoreItem xmlns:ds="http://schemas.openxmlformats.org/officeDocument/2006/customXml" ds:itemID="{E40AB00C-4AE6-4162-BA4F-955F1F9464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1845</Words>
  <Characters>10521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Equality impact assessment form</vt:lpstr>
    </vt:vector>
  </TitlesOfParts>
  <Company>NYCC</Company>
  <LinksUpToDate>false</LinksUpToDate>
  <CharactersWithSpaces>12342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impact assessment form</dc:title>
  <dc:creator>Tom Jenkinson</dc:creator>
  <cp:lastModifiedBy>Amanda Fielding</cp:lastModifiedBy>
  <cp:revision>29</cp:revision>
  <dcterms:created xsi:type="dcterms:W3CDTF">2025-12-22T10:13:00Z</dcterms:created>
  <dcterms:modified xsi:type="dcterms:W3CDTF">2025-12-22T11:38:00Z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2021-01-06T16:32:44Z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e4eeb91c-4700-4357-8c58-0000b4fa2bba</vt:lpwstr>
  </property>
  <property fmtid="{D5CDD505-2E9C-101B-9397-08002B2CF9AE}" pid="8" name="MSIP_Label_13f27b87-3675-4fb5-85ad-fce3efd3a6b0_ContentBits">
    <vt:lpwstr>2</vt:lpwstr>
  </property>
  <property fmtid="{D5CDD505-2E9C-101B-9397-08002B2CF9AE}" pid="9" name="ContentTypeId">
    <vt:lpwstr>0x0101007C46E4840CDB2042BD779F3411BD22CB</vt:lpwstr>
  </property>
</Properties>
</file>