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17F1A28" w14:textId="77777777" w:rsidR="00E7356E" w:rsidRDefault="00E7356E" w:rsidP="00E95065"/>
    <w:p w14:paraId="041F1D8E" w14:textId="77777777" w:rsidR="000D3FF8" w:rsidRPr="002D15F3" w:rsidRDefault="000D3FF8" w:rsidP="000D3FF8">
      <w:pPr>
        <w:jc w:val="center"/>
        <w:rPr>
          <w:rFonts w:cs="Arial"/>
          <w:b/>
          <w:sz w:val="40"/>
          <w:szCs w:val="40"/>
          <w:lang w:eastAsia="en-GB"/>
        </w:rPr>
      </w:pPr>
      <w:r>
        <w:rPr>
          <w:rFonts w:cs="Arial"/>
          <w:b/>
          <w:sz w:val="40"/>
          <w:szCs w:val="40"/>
          <w:lang w:eastAsia="en-GB"/>
        </w:rPr>
        <w:t>Equality impact a</w:t>
      </w:r>
      <w:r w:rsidRPr="002D15F3">
        <w:rPr>
          <w:rFonts w:cs="Arial"/>
          <w:b/>
          <w:sz w:val="40"/>
          <w:szCs w:val="40"/>
          <w:lang w:eastAsia="en-GB"/>
        </w:rPr>
        <w:t>ssessment (EIA)</w:t>
      </w:r>
      <w:r>
        <w:rPr>
          <w:rFonts w:cs="Arial"/>
          <w:b/>
          <w:sz w:val="40"/>
          <w:szCs w:val="40"/>
          <w:lang w:eastAsia="en-GB"/>
        </w:rPr>
        <w:t xml:space="preserve"> form</w:t>
      </w:r>
      <w:r w:rsidRPr="002D15F3">
        <w:rPr>
          <w:rFonts w:cs="Arial"/>
          <w:b/>
          <w:sz w:val="40"/>
          <w:szCs w:val="40"/>
          <w:lang w:eastAsia="en-GB"/>
        </w:rPr>
        <w:t xml:space="preserve">: evidencing paying due regard to protected characteristics </w:t>
      </w:r>
    </w:p>
    <w:p w14:paraId="38BD8B7B" w14:textId="7F3D3AAE" w:rsidR="000D3FF8" w:rsidRDefault="000D3FF8" w:rsidP="000D3FF8">
      <w:pPr>
        <w:jc w:val="center"/>
        <w:rPr>
          <w:rFonts w:cs="Arial"/>
          <w:sz w:val="24"/>
          <w:szCs w:val="24"/>
          <w:lang w:eastAsia="en-GB"/>
        </w:rPr>
      </w:pPr>
      <w:r>
        <w:rPr>
          <w:rFonts w:cs="Arial"/>
          <w:sz w:val="24"/>
          <w:szCs w:val="24"/>
          <w:lang w:eastAsia="en-GB"/>
        </w:rPr>
        <w:t xml:space="preserve">(Form updated </w:t>
      </w:r>
      <w:r w:rsidR="00E361FA">
        <w:rPr>
          <w:rFonts w:cs="Arial"/>
          <w:sz w:val="24"/>
          <w:szCs w:val="24"/>
          <w:lang w:eastAsia="en-GB"/>
        </w:rPr>
        <w:t>October</w:t>
      </w:r>
      <w:r>
        <w:rPr>
          <w:rFonts w:cs="Arial"/>
          <w:sz w:val="24"/>
          <w:szCs w:val="24"/>
          <w:lang w:eastAsia="en-GB"/>
        </w:rPr>
        <w:t xml:space="preserve"> 2023)</w:t>
      </w:r>
    </w:p>
    <w:p w14:paraId="5A9CBEAE" w14:textId="77777777" w:rsidR="000D3FF8" w:rsidRPr="002D15F3" w:rsidRDefault="000D3FF8" w:rsidP="000D3FF8">
      <w:pPr>
        <w:jc w:val="center"/>
        <w:rPr>
          <w:rFonts w:cs="Arial"/>
          <w:sz w:val="24"/>
          <w:szCs w:val="24"/>
          <w:lang w:eastAsia="en-GB"/>
        </w:rPr>
      </w:pPr>
    </w:p>
    <w:p w14:paraId="4A4C009D" w14:textId="7C9EDFF0" w:rsidR="000D3FF8" w:rsidRPr="0079053E" w:rsidRDefault="00B83EBD" w:rsidP="000D3FF8">
      <w:pPr>
        <w:jc w:val="center"/>
        <w:rPr>
          <w:rFonts w:cs="Arial"/>
          <w:i/>
          <w:sz w:val="40"/>
          <w:szCs w:val="40"/>
          <w:lang w:eastAsia="en-GB"/>
        </w:rPr>
      </w:pPr>
      <w:r>
        <w:rPr>
          <w:rFonts w:cs="Arial"/>
          <w:i/>
          <w:sz w:val="40"/>
          <w:szCs w:val="40"/>
          <w:lang w:eastAsia="en-GB"/>
        </w:rPr>
        <w:t>Ceasing provision of Christmas trees for selected towns and provision of hanging baskets for urban areas</w:t>
      </w:r>
    </w:p>
    <w:p w14:paraId="60C053FC" w14:textId="77777777" w:rsidR="000D3FF8" w:rsidRPr="00932AD6" w:rsidRDefault="000D3FF8" w:rsidP="000D3FF8">
      <w:pPr>
        <w:rPr>
          <w:sz w:val="24"/>
          <w:szCs w:val="24"/>
          <w:lang w:eastAsia="en-GB"/>
        </w:rPr>
      </w:pPr>
    </w:p>
    <w:tbl>
      <w:tblPr>
        <w:tblW w:w="0" w:type="auto"/>
        <w:tblBorders>
          <w:top w:val="single" w:sz="4" w:space="0" w:color="000080"/>
          <w:left w:val="single" w:sz="4" w:space="0" w:color="000080"/>
          <w:bottom w:val="single" w:sz="4" w:space="0" w:color="000080"/>
          <w:right w:val="single" w:sz="4" w:space="0" w:color="000080"/>
        </w:tblBorders>
        <w:tblLook w:val="01E0" w:firstRow="1" w:lastRow="1" w:firstColumn="1" w:lastColumn="1" w:noHBand="0" w:noVBand="0"/>
      </w:tblPr>
      <w:tblGrid>
        <w:gridCol w:w="8827"/>
        <w:gridCol w:w="1312"/>
      </w:tblGrid>
      <w:tr w:rsidR="000D3FF8" w:rsidRPr="00932AD6" w14:paraId="0FC1638F" w14:textId="77777777" w:rsidTr="00785347">
        <w:trPr>
          <w:trHeight w:val="2740"/>
        </w:trPr>
        <w:tc>
          <w:tcPr>
            <w:tcW w:w="12888" w:type="dxa"/>
            <w:shd w:val="clear" w:color="auto" w:fill="auto"/>
            <w:vAlign w:val="center"/>
          </w:tcPr>
          <w:p w14:paraId="4D62D94A" w14:textId="77777777" w:rsidR="000D3FF8" w:rsidRPr="00932AD6" w:rsidRDefault="000D3FF8" w:rsidP="00785347">
            <w:pPr>
              <w:spacing w:after="120"/>
              <w:jc w:val="left"/>
              <w:rPr>
                <w:color w:val="333399"/>
                <w:sz w:val="30"/>
                <w:szCs w:val="30"/>
                <w:lang w:eastAsia="en-GB"/>
              </w:rPr>
            </w:pPr>
            <w:r w:rsidRPr="00932AD6">
              <w:rPr>
                <w:color w:val="333399"/>
                <w:sz w:val="30"/>
                <w:szCs w:val="30"/>
                <w:lang w:eastAsia="en-GB"/>
              </w:rPr>
              <w:t>If you would like this information in another language or format such as Braille, large print or audio, please contact the Communications Unit on 01609 53 2013 or email communications@northyorks.gov.uk.</w:t>
            </w:r>
          </w:p>
          <w:p w14:paraId="6436D78E" w14:textId="77777777" w:rsidR="000D3FF8" w:rsidRPr="00932AD6" w:rsidRDefault="000D3FF8" w:rsidP="00785347">
            <w:pPr>
              <w:rPr>
                <w:color w:val="333399"/>
                <w:sz w:val="30"/>
                <w:szCs w:val="30"/>
                <w:lang w:eastAsia="en-GB"/>
              </w:rPr>
            </w:pPr>
            <w:r>
              <w:rPr>
                <w:noProof/>
                <w:color w:val="333399"/>
                <w:sz w:val="30"/>
                <w:szCs w:val="30"/>
                <w:lang w:eastAsia="en-GB"/>
              </w:rPr>
              <w:drawing>
                <wp:inline distT="0" distB="0" distL="0" distR="0" wp14:anchorId="35C65D47" wp14:editId="15F53819">
                  <wp:extent cx="4617720" cy="236220"/>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4617720" cy="236220"/>
                          </a:xfrm>
                          <a:prstGeom prst="rect">
                            <a:avLst/>
                          </a:prstGeom>
                          <a:noFill/>
                          <a:ln>
                            <a:noFill/>
                          </a:ln>
                        </pic:spPr>
                      </pic:pic>
                    </a:graphicData>
                  </a:graphic>
                </wp:inline>
              </w:drawing>
            </w:r>
          </w:p>
          <w:p w14:paraId="26F83D1A" w14:textId="77777777" w:rsidR="000D3FF8" w:rsidRPr="00932AD6" w:rsidRDefault="000D3FF8" w:rsidP="00785347">
            <w:pPr>
              <w:rPr>
                <w:color w:val="333399"/>
                <w:sz w:val="30"/>
                <w:szCs w:val="30"/>
                <w:lang w:eastAsia="en-GB"/>
              </w:rPr>
            </w:pPr>
            <w:r>
              <w:rPr>
                <w:noProof/>
                <w:color w:val="333399"/>
                <w:sz w:val="30"/>
                <w:szCs w:val="30"/>
                <w:lang w:eastAsia="en-GB"/>
              </w:rPr>
              <w:drawing>
                <wp:inline distT="0" distB="0" distL="0" distR="0" wp14:anchorId="7B75DF9C" wp14:editId="74105D47">
                  <wp:extent cx="4160520" cy="198120"/>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4160520" cy="198120"/>
                          </a:xfrm>
                          <a:prstGeom prst="rect">
                            <a:avLst/>
                          </a:prstGeom>
                          <a:noFill/>
                          <a:ln>
                            <a:noFill/>
                          </a:ln>
                        </pic:spPr>
                      </pic:pic>
                    </a:graphicData>
                  </a:graphic>
                </wp:inline>
              </w:drawing>
            </w:r>
          </w:p>
          <w:p w14:paraId="1C4CD21C" w14:textId="77777777" w:rsidR="000D3FF8" w:rsidRPr="00932AD6" w:rsidRDefault="000D3FF8" w:rsidP="00785347">
            <w:pPr>
              <w:rPr>
                <w:color w:val="333399"/>
                <w:sz w:val="30"/>
                <w:szCs w:val="30"/>
                <w:lang w:eastAsia="en-GB"/>
              </w:rPr>
            </w:pPr>
            <w:r>
              <w:rPr>
                <w:noProof/>
                <w:color w:val="333399"/>
                <w:sz w:val="30"/>
                <w:szCs w:val="30"/>
                <w:lang w:eastAsia="en-GB"/>
              </w:rPr>
              <w:drawing>
                <wp:inline distT="0" distB="0" distL="0" distR="0" wp14:anchorId="32D76581" wp14:editId="0C5DD152">
                  <wp:extent cx="3657600" cy="251460"/>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3657600" cy="251460"/>
                          </a:xfrm>
                          <a:prstGeom prst="rect">
                            <a:avLst/>
                          </a:prstGeom>
                          <a:noFill/>
                          <a:ln>
                            <a:noFill/>
                          </a:ln>
                        </pic:spPr>
                      </pic:pic>
                    </a:graphicData>
                  </a:graphic>
                </wp:inline>
              </w:drawing>
            </w:r>
          </w:p>
        </w:tc>
        <w:tc>
          <w:tcPr>
            <w:tcW w:w="1980" w:type="dxa"/>
            <w:shd w:val="clear" w:color="auto" w:fill="auto"/>
            <w:vAlign w:val="center"/>
          </w:tcPr>
          <w:p w14:paraId="4A253079" w14:textId="77777777" w:rsidR="000D3FF8" w:rsidRPr="00932AD6" w:rsidRDefault="000D3FF8" w:rsidP="00785347">
            <w:pPr>
              <w:jc w:val="center"/>
              <w:rPr>
                <w:sz w:val="24"/>
                <w:szCs w:val="24"/>
                <w:lang w:eastAsia="en-GB"/>
              </w:rPr>
            </w:pPr>
            <w:r>
              <w:rPr>
                <w:noProof/>
                <w:sz w:val="24"/>
                <w:szCs w:val="24"/>
                <w:lang w:eastAsia="en-GB"/>
              </w:rPr>
              <w:drawing>
                <wp:inline distT="0" distB="0" distL="0" distR="0" wp14:anchorId="0633E6E6" wp14:editId="102DAA33">
                  <wp:extent cx="556260" cy="906780"/>
                  <wp:effectExtent l="0" t="0" r="0" b="7620"/>
                  <wp:docPr id="7" name="Picture 7" descr="question mar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question mark"/>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556260" cy="906780"/>
                          </a:xfrm>
                          <a:prstGeom prst="rect">
                            <a:avLst/>
                          </a:prstGeom>
                          <a:noFill/>
                          <a:ln>
                            <a:noFill/>
                          </a:ln>
                        </pic:spPr>
                      </pic:pic>
                    </a:graphicData>
                  </a:graphic>
                </wp:inline>
              </w:drawing>
            </w:r>
          </w:p>
        </w:tc>
      </w:tr>
    </w:tbl>
    <w:p w14:paraId="09151103" w14:textId="77777777" w:rsidR="000D3FF8" w:rsidRDefault="000D3FF8" w:rsidP="000D3FF8">
      <w:pPr>
        <w:rPr>
          <w:sz w:val="24"/>
          <w:szCs w:val="24"/>
          <w:lang w:eastAsia="en-GB"/>
        </w:rPr>
      </w:pPr>
    </w:p>
    <w:p w14:paraId="083A4C14" w14:textId="77777777" w:rsidR="000D3FF8" w:rsidRPr="00B52F7C" w:rsidRDefault="000D3FF8" w:rsidP="000D3FF8">
      <w:pPr>
        <w:tabs>
          <w:tab w:val="left" w:pos="12240"/>
        </w:tabs>
        <w:jc w:val="left"/>
        <w:rPr>
          <w:b/>
          <w:sz w:val="22"/>
          <w:szCs w:val="22"/>
          <w:lang w:eastAsia="en-GB"/>
        </w:rPr>
      </w:pPr>
      <w:r w:rsidRPr="00B52F7C">
        <w:rPr>
          <w:b/>
          <w:sz w:val="22"/>
          <w:szCs w:val="22"/>
          <w:lang w:eastAsia="en-GB"/>
        </w:rPr>
        <w:t xml:space="preserve">Equality Impact Assessments (EIAs) are public documents.  EIAs accompanying reports going to County Councillors for decisions are published with the committee papers on our website and are available in hard copy at the relevant meeting.  To help people to find completed EIAs we also publish them in the Equality and Diversity section of our website.  This will help people to see for themselves how we have paid due regard in order to meet statutory requirements.  </w:t>
      </w:r>
    </w:p>
    <w:p w14:paraId="3F854048" w14:textId="77777777" w:rsidR="000D3FF8" w:rsidRDefault="000D3FF8" w:rsidP="000D3FF8">
      <w:pPr>
        <w:rPr>
          <w:rFonts w:cs="Arial"/>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21"/>
        <w:gridCol w:w="4621"/>
      </w:tblGrid>
      <w:tr w:rsidR="000D3FF8" w:rsidRPr="006C6FC8" w14:paraId="2655ABAD" w14:textId="77777777" w:rsidTr="00785347">
        <w:tc>
          <w:tcPr>
            <w:tcW w:w="4621" w:type="dxa"/>
            <w:shd w:val="clear" w:color="auto" w:fill="auto"/>
          </w:tcPr>
          <w:p w14:paraId="75FFD9A7" w14:textId="77777777" w:rsidR="000D3FF8" w:rsidRPr="00B52F7C" w:rsidRDefault="000D3FF8" w:rsidP="00785347">
            <w:pPr>
              <w:jc w:val="left"/>
              <w:rPr>
                <w:rFonts w:cs="Arial"/>
                <w:sz w:val="22"/>
                <w:szCs w:val="22"/>
              </w:rPr>
            </w:pPr>
            <w:r w:rsidRPr="00B52F7C">
              <w:rPr>
                <w:rFonts w:cs="Arial"/>
                <w:sz w:val="22"/>
                <w:szCs w:val="22"/>
              </w:rPr>
              <w:t>Name of Directorate and Service Area</w:t>
            </w:r>
          </w:p>
        </w:tc>
        <w:tc>
          <w:tcPr>
            <w:tcW w:w="4621" w:type="dxa"/>
            <w:shd w:val="clear" w:color="auto" w:fill="auto"/>
          </w:tcPr>
          <w:p w14:paraId="734DD127" w14:textId="291EAF11" w:rsidR="000D3FF8" w:rsidRPr="00B97572" w:rsidRDefault="00F118B3" w:rsidP="00785347">
            <w:pPr>
              <w:rPr>
                <w:rFonts w:cs="Arial"/>
                <w:sz w:val="22"/>
                <w:szCs w:val="22"/>
              </w:rPr>
            </w:pPr>
            <w:r w:rsidRPr="00B97572">
              <w:rPr>
                <w:rFonts w:cs="Arial"/>
                <w:sz w:val="22"/>
                <w:szCs w:val="22"/>
              </w:rPr>
              <w:t>Parks and Grounds</w:t>
            </w:r>
          </w:p>
          <w:p w14:paraId="0B5DBE2E" w14:textId="77777777" w:rsidR="000D3FF8" w:rsidRPr="00B97572" w:rsidRDefault="000D3FF8" w:rsidP="00785347">
            <w:pPr>
              <w:rPr>
                <w:rFonts w:cs="Arial"/>
                <w:sz w:val="22"/>
                <w:szCs w:val="22"/>
              </w:rPr>
            </w:pPr>
          </w:p>
        </w:tc>
      </w:tr>
      <w:tr w:rsidR="000D3FF8" w:rsidRPr="006C6FC8" w14:paraId="65F7324D" w14:textId="77777777" w:rsidTr="00785347">
        <w:tc>
          <w:tcPr>
            <w:tcW w:w="4621" w:type="dxa"/>
            <w:shd w:val="clear" w:color="auto" w:fill="auto"/>
          </w:tcPr>
          <w:p w14:paraId="3FA7D1D5" w14:textId="77777777" w:rsidR="000D3FF8" w:rsidRPr="00B52F7C" w:rsidRDefault="000D3FF8" w:rsidP="00785347">
            <w:pPr>
              <w:jc w:val="left"/>
              <w:rPr>
                <w:rFonts w:cs="Arial"/>
                <w:sz w:val="22"/>
                <w:szCs w:val="22"/>
              </w:rPr>
            </w:pPr>
            <w:r w:rsidRPr="00B52F7C">
              <w:rPr>
                <w:rFonts w:cs="Arial"/>
                <w:sz w:val="22"/>
                <w:szCs w:val="22"/>
              </w:rPr>
              <w:t>Lead Officer and contact details</w:t>
            </w:r>
          </w:p>
        </w:tc>
        <w:tc>
          <w:tcPr>
            <w:tcW w:w="4621" w:type="dxa"/>
            <w:shd w:val="clear" w:color="auto" w:fill="auto"/>
          </w:tcPr>
          <w:p w14:paraId="2E02E6E5" w14:textId="77777777" w:rsidR="000D3FF8" w:rsidRDefault="00F118B3" w:rsidP="00D85745">
            <w:pPr>
              <w:jc w:val="left"/>
              <w:rPr>
                <w:rFonts w:cs="Arial"/>
                <w:sz w:val="22"/>
                <w:szCs w:val="22"/>
              </w:rPr>
            </w:pPr>
            <w:r w:rsidRPr="00B97572">
              <w:rPr>
                <w:rFonts w:cs="Arial"/>
                <w:sz w:val="22"/>
                <w:szCs w:val="22"/>
              </w:rPr>
              <w:t>Jonath</w:t>
            </w:r>
            <w:r w:rsidR="009B0674" w:rsidRPr="00B97572">
              <w:rPr>
                <w:rFonts w:cs="Arial"/>
                <w:sz w:val="22"/>
                <w:szCs w:val="22"/>
              </w:rPr>
              <w:t>an Clubb</w:t>
            </w:r>
            <w:r w:rsidR="00577E6B" w:rsidRPr="00B97572">
              <w:rPr>
                <w:rFonts w:cs="Arial"/>
                <w:sz w:val="22"/>
                <w:szCs w:val="22"/>
              </w:rPr>
              <w:t xml:space="preserve"> – Head of Parks &amp; Grounds</w:t>
            </w:r>
          </w:p>
          <w:p w14:paraId="6CA73708" w14:textId="4A94E86A" w:rsidR="00CB1F53" w:rsidRPr="00B97572" w:rsidRDefault="00CB1F53" w:rsidP="00D85745">
            <w:pPr>
              <w:jc w:val="left"/>
              <w:rPr>
                <w:rFonts w:cs="Arial"/>
                <w:sz w:val="22"/>
                <w:szCs w:val="22"/>
              </w:rPr>
            </w:pPr>
          </w:p>
        </w:tc>
      </w:tr>
      <w:tr w:rsidR="000D3FF8" w:rsidRPr="006C6FC8" w14:paraId="19188EEE" w14:textId="77777777" w:rsidTr="00785347">
        <w:tc>
          <w:tcPr>
            <w:tcW w:w="4621" w:type="dxa"/>
            <w:shd w:val="clear" w:color="auto" w:fill="auto"/>
          </w:tcPr>
          <w:p w14:paraId="5751B2AD" w14:textId="77777777" w:rsidR="000D3FF8" w:rsidRPr="00B52F7C" w:rsidRDefault="000D3FF8" w:rsidP="00785347">
            <w:pPr>
              <w:jc w:val="left"/>
              <w:rPr>
                <w:rFonts w:cs="Arial"/>
                <w:sz w:val="22"/>
                <w:szCs w:val="22"/>
              </w:rPr>
            </w:pPr>
            <w:r w:rsidRPr="00B52F7C">
              <w:rPr>
                <w:rFonts w:cs="Arial"/>
                <w:sz w:val="22"/>
                <w:szCs w:val="22"/>
              </w:rPr>
              <w:t>Names and roles of other people involved in carrying out the EIA</w:t>
            </w:r>
          </w:p>
        </w:tc>
        <w:tc>
          <w:tcPr>
            <w:tcW w:w="4621" w:type="dxa"/>
            <w:shd w:val="clear" w:color="auto" w:fill="auto"/>
          </w:tcPr>
          <w:p w14:paraId="3AA9A480" w14:textId="77777777" w:rsidR="000D3FF8" w:rsidRPr="00B97572" w:rsidRDefault="000D3FF8" w:rsidP="00831C78">
            <w:pPr>
              <w:jc w:val="left"/>
              <w:rPr>
                <w:rFonts w:cs="Arial"/>
                <w:sz w:val="22"/>
                <w:szCs w:val="22"/>
              </w:rPr>
            </w:pPr>
          </w:p>
        </w:tc>
      </w:tr>
      <w:tr w:rsidR="000D3FF8" w:rsidRPr="006C6FC8" w14:paraId="6698AD2A" w14:textId="77777777" w:rsidTr="00785347">
        <w:tc>
          <w:tcPr>
            <w:tcW w:w="4621" w:type="dxa"/>
            <w:shd w:val="clear" w:color="auto" w:fill="auto"/>
          </w:tcPr>
          <w:p w14:paraId="5E2FFE6D" w14:textId="47258014" w:rsidR="000D3FF8" w:rsidRPr="00B52F7C" w:rsidRDefault="000D3FF8" w:rsidP="00785347">
            <w:pPr>
              <w:jc w:val="left"/>
              <w:rPr>
                <w:rFonts w:cs="Arial"/>
                <w:sz w:val="22"/>
                <w:szCs w:val="22"/>
              </w:rPr>
            </w:pPr>
            <w:r w:rsidRPr="00B52F7C">
              <w:rPr>
                <w:rFonts w:cs="Arial"/>
                <w:sz w:val="22"/>
                <w:szCs w:val="22"/>
              </w:rPr>
              <w:t xml:space="preserve">How will you pay due regard? </w:t>
            </w:r>
            <w:r w:rsidR="00CB1F53" w:rsidRPr="00B52F7C">
              <w:rPr>
                <w:rFonts w:cs="Arial"/>
                <w:sz w:val="22"/>
                <w:szCs w:val="22"/>
              </w:rPr>
              <w:t>e.g.,</w:t>
            </w:r>
            <w:r w:rsidRPr="00B52F7C">
              <w:rPr>
                <w:rFonts w:cs="Arial"/>
                <w:sz w:val="22"/>
                <w:szCs w:val="22"/>
              </w:rPr>
              <w:t xml:space="preserve"> working group, individual officer</w:t>
            </w:r>
          </w:p>
        </w:tc>
        <w:tc>
          <w:tcPr>
            <w:tcW w:w="4621" w:type="dxa"/>
            <w:shd w:val="clear" w:color="auto" w:fill="auto"/>
          </w:tcPr>
          <w:p w14:paraId="72407DC0" w14:textId="268DA258" w:rsidR="000D3FF8" w:rsidRPr="00B97572" w:rsidRDefault="00DE619C" w:rsidP="007650F6">
            <w:pPr>
              <w:jc w:val="left"/>
              <w:rPr>
                <w:rFonts w:cs="Arial"/>
                <w:sz w:val="22"/>
                <w:szCs w:val="22"/>
              </w:rPr>
            </w:pPr>
            <w:r w:rsidRPr="00B97572">
              <w:rPr>
                <w:rFonts w:cs="Arial"/>
                <w:sz w:val="22"/>
                <w:szCs w:val="22"/>
              </w:rPr>
              <w:t>Individual officer</w:t>
            </w:r>
            <w:r w:rsidR="00396BBA">
              <w:rPr>
                <w:rFonts w:cs="Arial"/>
                <w:sz w:val="22"/>
                <w:szCs w:val="22"/>
              </w:rPr>
              <w:t>.</w:t>
            </w:r>
          </w:p>
          <w:p w14:paraId="403C5BC0" w14:textId="77777777" w:rsidR="000D3FF8" w:rsidRPr="00B97572" w:rsidRDefault="000D3FF8" w:rsidP="00785347">
            <w:pPr>
              <w:rPr>
                <w:rFonts w:cs="Arial"/>
                <w:sz w:val="22"/>
                <w:szCs w:val="22"/>
              </w:rPr>
            </w:pPr>
          </w:p>
        </w:tc>
      </w:tr>
      <w:tr w:rsidR="000D3FF8" w:rsidRPr="006C6FC8" w14:paraId="19A99CF8" w14:textId="77777777" w:rsidTr="00785347">
        <w:tc>
          <w:tcPr>
            <w:tcW w:w="4621" w:type="dxa"/>
            <w:shd w:val="clear" w:color="auto" w:fill="auto"/>
          </w:tcPr>
          <w:p w14:paraId="0A380AFD" w14:textId="77777777" w:rsidR="000D3FF8" w:rsidRPr="00B52F7C" w:rsidRDefault="000D3FF8" w:rsidP="00785347">
            <w:pPr>
              <w:rPr>
                <w:rFonts w:cs="Arial"/>
                <w:sz w:val="22"/>
                <w:szCs w:val="22"/>
              </w:rPr>
            </w:pPr>
            <w:r w:rsidRPr="00B52F7C">
              <w:rPr>
                <w:rFonts w:cs="Arial"/>
                <w:sz w:val="22"/>
                <w:szCs w:val="22"/>
              </w:rPr>
              <w:t>When did the due regard process start?</w:t>
            </w:r>
          </w:p>
        </w:tc>
        <w:tc>
          <w:tcPr>
            <w:tcW w:w="4621" w:type="dxa"/>
            <w:shd w:val="clear" w:color="auto" w:fill="auto"/>
          </w:tcPr>
          <w:p w14:paraId="230A4083" w14:textId="234AD8D9" w:rsidR="000D3FF8" w:rsidRPr="00B97572" w:rsidRDefault="00B83EBD" w:rsidP="00785347">
            <w:pPr>
              <w:rPr>
                <w:rFonts w:cs="Arial"/>
                <w:sz w:val="22"/>
                <w:szCs w:val="22"/>
              </w:rPr>
            </w:pPr>
            <w:r>
              <w:rPr>
                <w:rFonts w:cs="Arial"/>
                <w:sz w:val="22"/>
                <w:szCs w:val="22"/>
              </w:rPr>
              <w:t>December 2025</w:t>
            </w:r>
          </w:p>
          <w:p w14:paraId="5B59A8B2" w14:textId="77777777" w:rsidR="000D3FF8" w:rsidRPr="00B97572" w:rsidRDefault="000D3FF8" w:rsidP="00785347">
            <w:pPr>
              <w:rPr>
                <w:rFonts w:cs="Arial"/>
                <w:sz w:val="22"/>
                <w:szCs w:val="22"/>
              </w:rPr>
            </w:pPr>
          </w:p>
        </w:tc>
      </w:tr>
    </w:tbl>
    <w:p w14:paraId="1AF78394" w14:textId="77777777" w:rsidR="000D3FF8" w:rsidRDefault="000D3FF8" w:rsidP="000D3FF8">
      <w:pPr>
        <w:rPr>
          <w:rFonts w:cs="Arial"/>
          <w:sz w:val="24"/>
          <w:szCs w:val="24"/>
        </w:rPr>
      </w:pPr>
    </w:p>
    <w:p w14:paraId="247F820F" w14:textId="77777777" w:rsidR="000D3FF8" w:rsidRDefault="000D3FF8" w:rsidP="000D3FF8">
      <w:pPr>
        <w:rPr>
          <w:rFonts w:cs="Arial"/>
          <w:sz w:val="24"/>
          <w:szCs w:val="24"/>
        </w:rPr>
      </w:pPr>
    </w:p>
    <w:p w14:paraId="4AAD4341" w14:textId="77777777" w:rsidR="000D3FF8" w:rsidRDefault="000D3FF8" w:rsidP="000D3FF8">
      <w:pPr>
        <w:rPr>
          <w:rFonts w:cs="Arial"/>
          <w:sz w:val="24"/>
          <w:szCs w:val="24"/>
        </w:rPr>
      </w:pPr>
    </w:p>
    <w:p w14:paraId="73F9EB3A" w14:textId="77777777" w:rsidR="000D3FF8" w:rsidRDefault="000D3FF8" w:rsidP="000D3FF8">
      <w:pPr>
        <w:rPr>
          <w:rFonts w:cs="Arial"/>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710"/>
      </w:tblGrid>
      <w:tr w:rsidR="000D3FF8" w:rsidRPr="00147560" w14:paraId="63DCF7DF" w14:textId="77777777" w:rsidTr="00785347">
        <w:tc>
          <w:tcPr>
            <w:tcW w:w="9710" w:type="dxa"/>
            <w:shd w:val="clear" w:color="auto" w:fill="auto"/>
          </w:tcPr>
          <w:p w14:paraId="55C20F5F" w14:textId="77777777" w:rsidR="000D3FF8" w:rsidRPr="00147560" w:rsidRDefault="000D3FF8" w:rsidP="00785347">
            <w:pPr>
              <w:jc w:val="left"/>
              <w:rPr>
                <w:rFonts w:cs="Arial"/>
                <w:sz w:val="22"/>
                <w:szCs w:val="22"/>
              </w:rPr>
            </w:pPr>
            <w:r w:rsidRPr="00147560">
              <w:rPr>
                <w:rFonts w:cs="Arial"/>
                <w:b/>
                <w:sz w:val="22"/>
                <w:szCs w:val="22"/>
              </w:rPr>
              <w:t>Section 1. Please describe briefly what this EIA is about.</w:t>
            </w:r>
            <w:r w:rsidRPr="00147560">
              <w:rPr>
                <w:rFonts w:cs="Arial"/>
                <w:sz w:val="22"/>
                <w:szCs w:val="22"/>
              </w:rPr>
              <w:t xml:space="preserve"> (e.g. are you starting a new service, changing how you do something, stopping doing something?)</w:t>
            </w:r>
          </w:p>
          <w:p w14:paraId="10D4A0BB" w14:textId="77777777" w:rsidR="000D3FF8" w:rsidRPr="00147560" w:rsidRDefault="000D3FF8" w:rsidP="00785347">
            <w:pPr>
              <w:rPr>
                <w:rFonts w:cs="Arial"/>
                <w:sz w:val="24"/>
                <w:szCs w:val="24"/>
              </w:rPr>
            </w:pPr>
          </w:p>
          <w:p w14:paraId="27D1F99F" w14:textId="04D5E1D5" w:rsidR="000D3FF8" w:rsidRDefault="002541C2" w:rsidP="00785347">
            <w:pPr>
              <w:rPr>
                <w:sz w:val="22"/>
                <w:szCs w:val="22"/>
              </w:rPr>
            </w:pPr>
            <w:r w:rsidRPr="00B97572">
              <w:rPr>
                <w:rFonts w:cs="Arial"/>
                <w:sz w:val="22"/>
                <w:szCs w:val="22"/>
              </w:rPr>
              <w:t>T</w:t>
            </w:r>
            <w:r w:rsidR="00786B8E">
              <w:rPr>
                <w:sz w:val="22"/>
                <w:szCs w:val="22"/>
              </w:rPr>
              <w:t xml:space="preserve">he proposal is </w:t>
            </w:r>
            <w:r w:rsidR="00801092">
              <w:rPr>
                <w:sz w:val="22"/>
                <w:szCs w:val="22"/>
              </w:rPr>
              <w:t xml:space="preserve">in two parts; </w:t>
            </w:r>
            <w:r w:rsidR="00396BBA">
              <w:rPr>
                <w:sz w:val="22"/>
                <w:szCs w:val="22"/>
              </w:rPr>
              <w:t>firstly,</w:t>
            </w:r>
            <w:r w:rsidR="00801092">
              <w:rPr>
                <w:sz w:val="22"/>
                <w:szCs w:val="22"/>
              </w:rPr>
              <w:t xml:space="preserve"> </w:t>
            </w:r>
            <w:r w:rsidR="00786B8E">
              <w:rPr>
                <w:sz w:val="22"/>
                <w:szCs w:val="22"/>
              </w:rPr>
              <w:t>to recommend th</w:t>
            </w:r>
            <w:r w:rsidR="00B83EBD">
              <w:rPr>
                <w:sz w:val="22"/>
                <w:szCs w:val="22"/>
              </w:rPr>
              <w:t xml:space="preserve">at Christmas </w:t>
            </w:r>
            <w:r w:rsidR="00DC73C4">
              <w:rPr>
                <w:sz w:val="22"/>
                <w:szCs w:val="22"/>
              </w:rPr>
              <w:t>t</w:t>
            </w:r>
            <w:r w:rsidR="00B83EBD">
              <w:rPr>
                <w:sz w:val="22"/>
                <w:szCs w:val="22"/>
              </w:rPr>
              <w:t xml:space="preserve">rees are no longer provided free of charge </w:t>
            </w:r>
            <w:r w:rsidR="006200A6">
              <w:rPr>
                <w:sz w:val="22"/>
                <w:szCs w:val="22"/>
              </w:rPr>
              <w:t xml:space="preserve">to </w:t>
            </w:r>
            <w:r w:rsidR="00486BA7">
              <w:rPr>
                <w:sz w:val="22"/>
                <w:szCs w:val="22"/>
              </w:rPr>
              <w:t xml:space="preserve">parishes </w:t>
            </w:r>
            <w:r w:rsidR="00A81166">
              <w:rPr>
                <w:sz w:val="22"/>
                <w:szCs w:val="22"/>
              </w:rPr>
              <w:t xml:space="preserve">that were in the former Harrogate Borough Council area; Harrogate, Starbeck, </w:t>
            </w:r>
            <w:r w:rsidR="0097695A">
              <w:rPr>
                <w:sz w:val="22"/>
                <w:szCs w:val="22"/>
              </w:rPr>
              <w:t>Knaresborough, Ripon, Boroughbridge, Masham and Pateley Bridge</w:t>
            </w:r>
            <w:r w:rsidR="00323237">
              <w:rPr>
                <w:sz w:val="22"/>
                <w:szCs w:val="22"/>
              </w:rPr>
              <w:t>, and the former non-parishe</w:t>
            </w:r>
            <w:r w:rsidR="00EF229C">
              <w:rPr>
                <w:sz w:val="22"/>
                <w:szCs w:val="22"/>
              </w:rPr>
              <w:t>d</w:t>
            </w:r>
            <w:r w:rsidR="00323237">
              <w:rPr>
                <w:sz w:val="22"/>
                <w:szCs w:val="22"/>
              </w:rPr>
              <w:t xml:space="preserve"> areas of Scarborough Borough Council i.e. Scarborough, Filey and Whitby.</w:t>
            </w:r>
          </w:p>
          <w:p w14:paraId="2730F63C" w14:textId="77777777" w:rsidR="00801092" w:rsidRDefault="00801092" w:rsidP="00785347">
            <w:pPr>
              <w:rPr>
                <w:sz w:val="22"/>
                <w:szCs w:val="22"/>
              </w:rPr>
            </w:pPr>
          </w:p>
          <w:p w14:paraId="63AE6961" w14:textId="65687934" w:rsidR="00801092" w:rsidRPr="008F6D09" w:rsidRDefault="00801092" w:rsidP="00785347">
            <w:pPr>
              <w:rPr>
                <w:sz w:val="22"/>
                <w:szCs w:val="22"/>
              </w:rPr>
            </w:pPr>
            <w:r>
              <w:rPr>
                <w:sz w:val="22"/>
                <w:szCs w:val="22"/>
              </w:rPr>
              <w:lastRenderedPageBreak/>
              <w:t xml:space="preserve">Secondly, to </w:t>
            </w:r>
            <w:r w:rsidR="008F6D09">
              <w:rPr>
                <w:sz w:val="22"/>
                <w:szCs w:val="22"/>
              </w:rPr>
              <w:t>stop the provision of</w:t>
            </w:r>
            <w:r>
              <w:rPr>
                <w:sz w:val="22"/>
                <w:szCs w:val="22"/>
              </w:rPr>
              <w:t xml:space="preserve"> </w:t>
            </w:r>
            <w:r w:rsidR="009271C7">
              <w:rPr>
                <w:sz w:val="22"/>
                <w:szCs w:val="22"/>
              </w:rPr>
              <w:t>municipal</w:t>
            </w:r>
            <w:r w:rsidR="008F6D09">
              <w:rPr>
                <w:sz w:val="22"/>
                <w:szCs w:val="22"/>
              </w:rPr>
              <w:t xml:space="preserve"> </w:t>
            </w:r>
            <w:r>
              <w:rPr>
                <w:sz w:val="22"/>
                <w:szCs w:val="22"/>
              </w:rPr>
              <w:t>hanging baskets in urban areas</w:t>
            </w:r>
            <w:r w:rsidR="009271C7">
              <w:rPr>
                <w:sz w:val="22"/>
                <w:szCs w:val="22"/>
              </w:rPr>
              <w:t xml:space="preserve"> at a cost to the Council.</w:t>
            </w:r>
          </w:p>
          <w:p w14:paraId="1539C23A" w14:textId="77777777" w:rsidR="000D3FF8" w:rsidRPr="00147560" w:rsidRDefault="000D3FF8" w:rsidP="00785347">
            <w:pPr>
              <w:rPr>
                <w:rFonts w:cs="Arial"/>
                <w:sz w:val="24"/>
                <w:szCs w:val="24"/>
              </w:rPr>
            </w:pPr>
          </w:p>
        </w:tc>
      </w:tr>
    </w:tbl>
    <w:p w14:paraId="2F1E06D2" w14:textId="77777777" w:rsidR="000D3FF8" w:rsidRDefault="000D3FF8" w:rsidP="000D3FF8">
      <w:pPr>
        <w:rPr>
          <w:rFonts w:cs="Arial"/>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710"/>
      </w:tblGrid>
      <w:tr w:rsidR="000D3FF8" w:rsidRPr="00147560" w14:paraId="461AA49E" w14:textId="77777777" w:rsidTr="00785347">
        <w:tc>
          <w:tcPr>
            <w:tcW w:w="9710" w:type="dxa"/>
            <w:shd w:val="clear" w:color="auto" w:fill="auto"/>
          </w:tcPr>
          <w:p w14:paraId="2DF873D7" w14:textId="044F3DB8" w:rsidR="000D3FF8" w:rsidRPr="00147560" w:rsidRDefault="000D3FF8" w:rsidP="00785347">
            <w:pPr>
              <w:jc w:val="left"/>
              <w:rPr>
                <w:rFonts w:cs="Arial"/>
                <w:sz w:val="22"/>
                <w:szCs w:val="22"/>
              </w:rPr>
            </w:pPr>
            <w:r w:rsidRPr="00147560">
              <w:rPr>
                <w:rFonts w:cs="Arial"/>
                <w:b/>
                <w:sz w:val="22"/>
                <w:szCs w:val="22"/>
              </w:rPr>
              <w:t>Section 2. Why is this being proposed? What are the aims? What does the authority hope to achieve by it?</w:t>
            </w:r>
            <w:r w:rsidRPr="00147560">
              <w:rPr>
                <w:rFonts w:cs="Arial"/>
                <w:sz w:val="22"/>
                <w:szCs w:val="22"/>
              </w:rPr>
              <w:t xml:space="preserve"> (</w:t>
            </w:r>
            <w:r w:rsidR="00CB1F53" w:rsidRPr="00147560">
              <w:rPr>
                <w:rFonts w:cs="Arial"/>
                <w:sz w:val="22"/>
                <w:szCs w:val="22"/>
              </w:rPr>
              <w:t>e.g.,</w:t>
            </w:r>
            <w:r w:rsidRPr="00147560">
              <w:rPr>
                <w:rFonts w:cs="Arial"/>
                <w:sz w:val="22"/>
                <w:szCs w:val="22"/>
              </w:rPr>
              <w:t xml:space="preserve"> to save money, meet increased demand, do things in a better way.)</w:t>
            </w:r>
          </w:p>
          <w:p w14:paraId="2A6FDF3B" w14:textId="77777777" w:rsidR="008E3C7B" w:rsidRDefault="008E3C7B" w:rsidP="008E3C7B">
            <w:pPr>
              <w:rPr>
                <w:rFonts w:cs="Arial"/>
                <w:sz w:val="22"/>
                <w:szCs w:val="22"/>
              </w:rPr>
            </w:pPr>
          </w:p>
          <w:p w14:paraId="306A38B4" w14:textId="75792DE1" w:rsidR="000D3FF8" w:rsidRPr="00770F30" w:rsidRDefault="00381F37" w:rsidP="009271C7">
            <w:pPr>
              <w:rPr>
                <w:rFonts w:cs="Arial"/>
                <w:sz w:val="22"/>
                <w:szCs w:val="22"/>
              </w:rPr>
            </w:pPr>
            <w:r w:rsidRPr="00770F30">
              <w:rPr>
                <w:rFonts w:cs="Arial"/>
                <w:sz w:val="22"/>
                <w:szCs w:val="22"/>
              </w:rPr>
              <w:t>Both proposals a</w:t>
            </w:r>
            <w:r w:rsidR="00770F30" w:rsidRPr="00770F30">
              <w:rPr>
                <w:rFonts w:cs="Arial"/>
                <w:sz w:val="22"/>
                <w:szCs w:val="22"/>
              </w:rPr>
              <w:t xml:space="preserve">re put forward as part of </w:t>
            </w:r>
            <w:r w:rsidR="00CE6B87">
              <w:rPr>
                <w:rFonts w:cs="Arial"/>
                <w:sz w:val="22"/>
                <w:szCs w:val="22"/>
              </w:rPr>
              <w:t xml:space="preserve">the </w:t>
            </w:r>
            <w:r w:rsidR="00770F30" w:rsidRPr="00770F30">
              <w:rPr>
                <w:rFonts w:cs="Arial"/>
                <w:sz w:val="22"/>
                <w:szCs w:val="22"/>
              </w:rPr>
              <w:t>Environment Directorate financial savings</w:t>
            </w:r>
            <w:r w:rsidR="00BE746B">
              <w:rPr>
                <w:rFonts w:cs="Arial"/>
                <w:sz w:val="22"/>
                <w:szCs w:val="22"/>
              </w:rPr>
              <w:t xml:space="preserve"> plan</w:t>
            </w:r>
            <w:r w:rsidR="005641BD">
              <w:rPr>
                <w:rFonts w:cs="Arial"/>
                <w:sz w:val="22"/>
                <w:szCs w:val="22"/>
              </w:rPr>
              <w:t>,</w:t>
            </w:r>
            <w:r w:rsidR="00770F30" w:rsidRPr="00770F30">
              <w:rPr>
                <w:rFonts w:cs="Arial"/>
                <w:sz w:val="22"/>
                <w:szCs w:val="22"/>
              </w:rPr>
              <w:t xml:space="preserve"> </w:t>
            </w:r>
            <w:r w:rsidR="00FA41C7">
              <w:rPr>
                <w:rFonts w:cs="Arial"/>
                <w:sz w:val="22"/>
                <w:szCs w:val="22"/>
              </w:rPr>
              <w:t>with</w:t>
            </w:r>
            <w:r w:rsidR="008919C6">
              <w:rPr>
                <w:rFonts w:cs="Arial"/>
                <w:sz w:val="22"/>
                <w:szCs w:val="22"/>
              </w:rPr>
              <w:t xml:space="preserve"> planned implementation</w:t>
            </w:r>
            <w:r w:rsidR="00770F30" w:rsidRPr="00770F30">
              <w:rPr>
                <w:rFonts w:cs="Arial"/>
                <w:sz w:val="22"/>
                <w:szCs w:val="22"/>
              </w:rPr>
              <w:t xml:space="preserve"> in the 2026/27 financial year.</w:t>
            </w:r>
            <w:r w:rsidR="002D7CCD">
              <w:rPr>
                <w:rFonts w:cs="Arial"/>
                <w:sz w:val="22"/>
                <w:szCs w:val="22"/>
              </w:rPr>
              <w:t xml:space="preserve"> Due to the </w:t>
            </w:r>
            <w:r w:rsidR="00C52F37">
              <w:rPr>
                <w:rFonts w:cs="Arial"/>
                <w:sz w:val="22"/>
                <w:szCs w:val="22"/>
              </w:rPr>
              <w:t xml:space="preserve">long </w:t>
            </w:r>
            <w:r w:rsidR="002D7CCD">
              <w:rPr>
                <w:rFonts w:cs="Arial"/>
                <w:sz w:val="22"/>
                <w:szCs w:val="22"/>
              </w:rPr>
              <w:t xml:space="preserve">lead in time for </w:t>
            </w:r>
            <w:r w:rsidR="005641BD">
              <w:rPr>
                <w:rFonts w:cs="Arial"/>
                <w:sz w:val="22"/>
                <w:szCs w:val="22"/>
              </w:rPr>
              <w:t>the production of plants</w:t>
            </w:r>
            <w:r w:rsidR="002D7CCD">
              <w:rPr>
                <w:rFonts w:cs="Arial"/>
                <w:sz w:val="22"/>
                <w:szCs w:val="22"/>
              </w:rPr>
              <w:t xml:space="preserve">, some impacts </w:t>
            </w:r>
            <w:r w:rsidR="001F0550">
              <w:rPr>
                <w:rFonts w:cs="Arial"/>
                <w:sz w:val="22"/>
                <w:szCs w:val="22"/>
              </w:rPr>
              <w:t xml:space="preserve">for hanging baskets </w:t>
            </w:r>
            <w:r w:rsidR="002D7CCD">
              <w:rPr>
                <w:rFonts w:cs="Arial"/>
                <w:sz w:val="22"/>
                <w:szCs w:val="22"/>
              </w:rPr>
              <w:t>may be not be felt ‘on the ground’ until 2027/28</w:t>
            </w:r>
            <w:r w:rsidR="00304DF0">
              <w:rPr>
                <w:rFonts w:cs="Arial"/>
                <w:sz w:val="22"/>
                <w:szCs w:val="22"/>
              </w:rPr>
              <w:t>.</w:t>
            </w:r>
          </w:p>
          <w:p w14:paraId="289DBAF9" w14:textId="79162F28" w:rsidR="00381F37" w:rsidRPr="00147560" w:rsidRDefault="00381F37" w:rsidP="009271C7">
            <w:pPr>
              <w:rPr>
                <w:rFonts w:cs="Arial"/>
                <w:sz w:val="24"/>
                <w:szCs w:val="24"/>
              </w:rPr>
            </w:pPr>
          </w:p>
        </w:tc>
      </w:tr>
    </w:tbl>
    <w:p w14:paraId="072A2A27" w14:textId="77777777" w:rsidR="000D3FF8" w:rsidRDefault="000D3FF8" w:rsidP="000D3FF8">
      <w:pPr>
        <w:rPr>
          <w:rFonts w:cs="Arial"/>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710"/>
      </w:tblGrid>
      <w:tr w:rsidR="000D3FF8" w:rsidRPr="00147560" w14:paraId="7588704D" w14:textId="77777777" w:rsidTr="00785347">
        <w:tc>
          <w:tcPr>
            <w:tcW w:w="9710" w:type="dxa"/>
            <w:shd w:val="clear" w:color="auto" w:fill="auto"/>
          </w:tcPr>
          <w:p w14:paraId="779FCB18" w14:textId="77777777" w:rsidR="000D3FF8" w:rsidRPr="00147560" w:rsidRDefault="000D3FF8" w:rsidP="00785347">
            <w:pPr>
              <w:jc w:val="left"/>
              <w:rPr>
                <w:rFonts w:cs="Arial"/>
                <w:b/>
                <w:sz w:val="22"/>
                <w:szCs w:val="22"/>
              </w:rPr>
            </w:pPr>
            <w:r w:rsidRPr="00147560">
              <w:rPr>
                <w:rFonts w:cs="Arial"/>
                <w:b/>
                <w:sz w:val="22"/>
                <w:szCs w:val="22"/>
              </w:rPr>
              <w:t>Section 3. What will change? What will be different for customers and/or staff?</w:t>
            </w:r>
          </w:p>
          <w:p w14:paraId="483F4903" w14:textId="77777777" w:rsidR="000D3FF8" w:rsidRPr="00147560" w:rsidRDefault="000D3FF8" w:rsidP="00785347">
            <w:pPr>
              <w:rPr>
                <w:rFonts w:cs="Arial"/>
                <w:sz w:val="24"/>
                <w:szCs w:val="24"/>
              </w:rPr>
            </w:pPr>
          </w:p>
          <w:p w14:paraId="4D4AFEF5" w14:textId="18F847B1" w:rsidR="00F11ED3" w:rsidRPr="00C11935" w:rsidRDefault="009F4768" w:rsidP="00785347">
            <w:pPr>
              <w:rPr>
                <w:rFonts w:cs="Arial"/>
                <w:sz w:val="22"/>
                <w:szCs w:val="22"/>
              </w:rPr>
            </w:pPr>
            <w:r w:rsidRPr="00C11935">
              <w:rPr>
                <w:rFonts w:cs="Arial"/>
                <w:sz w:val="22"/>
                <w:szCs w:val="22"/>
              </w:rPr>
              <w:t xml:space="preserve">Christmas trees </w:t>
            </w:r>
            <w:r w:rsidR="00B077CC" w:rsidRPr="00C11935">
              <w:rPr>
                <w:rFonts w:cs="Arial"/>
                <w:sz w:val="22"/>
                <w:szCs w:val="22"/>
              </w:rPr>
              <w:t xml:space="preserve">will not be provided, erected, </w:t>
            </w:r>
            <w:r w:rsidR="008C38E2" w:rsidRPr="00C11935">
              <w:rPr>
                <w:rFonts w:cs="Arial"/>
                <w:sz w:val="22"/>
                <w:szCs w:val="22"/>
              </w:rPr>
              <w:t xml:space="preserve">and dismantled free of charge. </w:t>
            </w:r>
            <w:r w:rsidR="00937377" w:rsidRPr="00C11935">
              <w:rPr>
                <w:rFonts w:cs="Arial"/>
                <w:sz w:val="22"/>
                <w:szCs w:val="22"/>
              </w:rPr>
              <w:t>However, North Yorkshire Council will be able to provide parishes</w:t>
            </w:r>
            <w:r w:rsidR="00DD7FDD" w:rsidRPr="00C11935">
              <w:rPr>
                <w:rFonts w:cs="Arial"/>
                <w:sz w:val="22"/>
                <w:szCs w:val="22"/>
              </w:rPr>
              <w:t xml:space="preserve"> or other organisations </w:t>
            </w:r>
            <w:r w:rsidR="00937377" w:rsidRPr="00C11935">
              <w:rPr>
                <w:rFonts w:cs="Arial"/>
                <w:sz w:val="22"/>
                <w:szCs w:val="22"/>
              </w:rPr>
              <w:t>with this service</w:t>
            </w:r>
            <w:r w:rsidR="00F11ED3" w:rsidRPr="00C11935">
              <w:rPr>
                <w:rFonts w:cs="Arial"/>
                <w:sz w:val="22"/>
                <w:szCs w:val="22"/>
              </w:rPr>
              <w:t xml:space="preserve"> for an appropriate fee.</w:t>
            </w:r>
          </w:p>
          <w:p w14:paraId="687CDC8D" w14:textId="77777777" w:rsidR="00F11ED3" w:rsidRPr="00C11935" w:rsidRDefault="00F11ED3" w:rsidP="00785347">
            <w:pPr>
              <w:rPr>
                <w:rFonts w:cs="Arial"/>
                <w:sz w:val="22"/>
                <w:szCs w:val="22"/>
              </w:rPr>
            </w:pPr>
          </w:p>
          <w:p w14:paraId="3C14CC11" w14:textId="4018CBD0" w:rsidR="000D3FF8" w:rsidRPr="00C11935" w:rsidRDefault="00F11ED3" w:rsidP="00785347">
            <w:pPr>
              <w:rPr>
                <w:rFonts w:cs="Arial"/>
                <w:sz w:val="22"/>
                <w:szCs w:val="22"/>
              </w:rPr>
            </w:pPr>
            <w:r w:rsidRPr="00C11935">
              <w:rPr>
                <w:rFonts w:cs="Arial"/>
                <w:sz w:val="22"/>
                <w:szCs w:val="22"/>
              </w:rPr>
              <w:t>H</w:t>
            </w:r>
            <w:r w:rsidR="00586258" w:rsidRPr="00C11935">
              <w:rPr>
                <w:rFonts w:cs="Arial"/>
                <w:sz w:val="22"/>
                <w:szCs w:val="22"/>
              </w:rPr>
              <w:t>anging baskets will not be provided in urban areas, for example – on lampposts</w:t>
            </w:r>
            <w:r w:rsidR="00B35541" w:rsidRPr="00C11935">
              <w:rPr>
                <w:rFonts w:cs="Arial"/>
                <w:sz w:val="22"/>
                <w:szCs w:val="22"/>
              </w:rPr>
              <w:t xml:space="preserve">. Commercial arrangements to provide </w:t>
            </w:r>
            <w:r w:rsidR="00897419" w:rsidRPr="00C11935">
              <w:rPr>
                <w:rFonts w:cs="Arial"/>
                <w:sz w:val="22"/>
                <w:szCs w:val="22"/>
              </w:rPr>
              <w:t>town centre baskets and troughs are unaffected by this proposal.</w:t>
            </w:r>
          </w:p>
          <w:p w14:paraId="04E58E15" w14:textId="77777777" w:rsidR="000D3FF8" w:rsidRPr="00147560" w:rsidRDefault="000D3FF8" w:rsidP="00785347">
            <w:pPr>
              <w:rPr>
                <w:rFonts w:cs="Arial"/>
                <w:sz w:val="24"/>
                <w:szCs w:val="24"/>
              </w:rPr>
            </w:pPr>
          </w:p>
        </w:tc>
      </w:tr>
    </w:tbl>
    <w:p w14:paraId="0E492E6A" w14:textId="77777777" w:rsidR="000D3FF8" w:rsidRDefault="000D3FF8" w:rsidP="000D3FF8">
      <w:pPr>
        <w:rPr>
          <w:rFonts w:cs="Arial"/>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710"/>
      </w:tblGrid>
      <w:tr w:rsidR="000D3FF8" w:rsidRPr="00147560" w14:paraId="2A7DF4D3" w14:textId="77777777" w:rsidTr="00785347">
        <w:tc>
          <w:tcPr>
            <w:tcW w:w="9710" w:type="dxa"/>
            <w:shd w:val="clear" w:color="auto" w:fill="auto"/>
          </w:tcPr>
          <w:p w14:paraId="2886567A" w14:textId="77777777" w:rsidR="000D3FF8" w:rsidRDefault="000D3FF8" w:rsidP="00785347">
            <w:pPr>
              <w:jc w:val="left"/>
              <w:rPr>
                <w:rFonts w:cs="Arial"/>
                <w:sz w:val="22"/>
                <w:szCs w:val="22"/>
              </w:rPr>
            </w:pPr>
            <w:r w:rsidRPr="00147560">
              <w:rPr>
                <w:rFonts w:cs="Arial"/>
                <w:b/>
                <w:sz w:val="22"/>
                <w:szCs w:val="22"/>
              </w:rPr>
              <w:t>Section 4. Involvement and consultation (</w:t>
            </w:r>
            <w:r w:rsidRPr="00147560">
              <w:rPr>
                <w:rFonts w:cs="Arial"/>
                <w:sz w:val="22"/>
                <w:szCs w:val="22"/>
              </w:rPr>
              <w:t>What involvement and consultation has been done regarding the proposal and what are the results? What consultation will be needed and how will it be done?)</w:t>
            </w:r>
          </w:p>
          <w:p w14:paraId="245271BD" w14:textId="77777777" w:rsidR="00DB23A8" w:rsidRDefault="00DB23A8" w:rsidP="00785347">
            <w:pPr>
              <w:jc w:val="left"/>
              <w:rPr>
                <w:rFonts w:cs="Arial"/>
                <w:sz w:val="22"/>
                <w:szCs w:val="22"/>
              </w:rPr>
            </w:pPr>
          </w:p>
          <w:p w14:paraId="42132B3B" w14:textId="31C88209" w:rsidR="00DB23A8" w:rsidRPr="00147560" w:rsidRDefault="00B1418D" w:rsidP="00785347">
            <w:pPr>
              <w:jc w:val="left"/>
              <w:rPr>
                <w:rFonts w:cs="Arial"/>
                <w:sz w:val="22"/>
                <w:szCs w:val="22"/>
              </w:rPr>
            </w:pPr>
            <w:r>
              <w:rPr>
                <w:rFonts w:cs="Arial"/>
                <w:sz w:val="22"/>
                <w:szCs w:val="22"/>
              </w:rPr>
              <w:t>NYC elected members have been consulted on the proposals as part of the regular budget setting challenge sessions</w:t>
            </w:r>
            <w:r w:rsidR="00C11935">
              <w:rPr>
                <w:rFonts w:cs="Arial"/>
                <w:sz w:val="22"/>
                <w:szCs w:val="22"/>
              </w:rPr>
              <w:t>.</w:t>
            </w:r>
          </w:p>
          <w:p w14:paraId="2FB4145D" w14:textId="77777777" w:rsidR="000D3FF8" w:rsidRPr="00147560" w:rsidRDefault="000D3FF8" w:rsidP="00381F37">
            <w:pPr>
              <w:jc w:val="left"/>
              <w:rPr>
                <w:rFonts w:cs="Arial"/>
                <w:sz w:val="24"/>
                <w:szCs w:val="24"/>
              </w:rPr>
            </w:pPr>
          </w:p>
        </w:tc>
      </w:tr>
    </w:tbl>
    <w:p w14:paraId="3D260F9B" w14:textId="77777777" w:rsidR="000D3FF8" w:rsidRDefault="000D3FF8" w:rsidP="000D3FF8">
      <w:pPr>
        <w:rPr>
          <w:rFonts w:cs="Arial"/>
          <w:sz w:val="24"/>
          <w:szCs w:val="24"/>
        </w:rPr>
      </w:pPr>
    </w:p>
    <w:p w14:paraId="783175B0" w14:textId="77777777" w:rsidR="000D3FF8" w:rsidRDefault="000D3FF8" w:rsidP="000D3FF8">
      <w:pPr>
        <w:rPr>
          <w:rFonts w:cs="Arial"/>
          <w:sz w:val="24"/>
          <w:szCs w:val="24"/>
        </w:rPr>
      </w:pPr>
    </w:p>
    <w:p w14:paraId="1C7CCC9D" w14:textId="77777777" w:rsidR="000D3FF8" w:rsidRDefault="000D3FF8" w:rsidP="000D3FF8">
      <w:pPr>
        <w:rPr>
          <w:rFonts w:cs="Arial"/>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710"/>
      </w:tblGrid>
      <w:tr w:rsidR="000D3FF8" w:rsidRPr="00147560" w14:paraId="3F968398" w14:textId="77777777" w:rsidTr="00785347">
        <w:tc>
          <w:tcPr>
            <w:tcW w:w="9710" w:type="dxa"/>
            <w:shd w:val="clear" w:color="auto" w:fill="auto"/>
          </w:tcPr>
          <w:p w14:paraId="7AC25742" w14:textId="77777777" w:rsidR="000D3FF8" w:rsidRPr="00147560" w:rsidRDefault="000D3FF8" w:rsidP="00785347">
            <w:pPr>
              <w:jc w:val="left"/>
              <w:rPr>
                <w:rFonts w:cs="Arial"/>
                <w:b/>
                <w:sz w:val="22"/>
                <w:szCs w:val="22"/>
              </w:rPr>
            </w:pPr>
            <w:r w:rsidRPr="00147560">
              <w:rPr>
                <w:rFonts w:cs="Arial"/>
                <w:b/>
                <w:sz w:val="22"/>
                <w:szCs w:val="22"/>
              </w:rPr>
              <w:t xml:space="preserve">Section 5. What impact will this proposal have on council budgets? Will it be cost neutral, have increased cost or reduce costs? </w:t>
            </w:r>
          </w:p>
          <w:p w14:paraId="0C9A6FF9" w14:textId="77777777" w:rsidR="000D3FF8" w:rsidRPr="00147560" w:rsidRDefault="000D3FF8" w:rsidP="00785347">
            <w:pPr>
              <w:jc w:val="left"/>
              <w:rPr>
                <w:rFonts w:cs="Arial"/>
                <w:sz w:val="22"/>
                <w:szCs w:val="22"/>
              </w:rPr>
            </w:pPr>
          </w:p>
          <w:p w14:paraId="33F66C96" w14:textId="6578EADF" w:rsidR="000D3FF8" w:rsidRPr="00B97572" w:rsidRDefault="00835111" w:rsidP="00785347">
            <w:pPr>
              <w:jc w:val="left"/>
              <w:rPr>
                <w:rFonts w:cs="Arial"/>
                <w:sz w:val="22"/>
                <w:szCs w:val="22"/>
              </w:rPr>
            </w:pPr>
            <w:r>
              <w:rPr>
                <w:rStyle w:val="normaltextrun"/>
                <w:rFonts w:cs="Arial"/>
                <w:color w:val="000000"/>
                <w:sz w:val="22"/>
                <w:szCs w:val="22"/>
                <w:shd w:val="clear" w:color="auto" w:fill="FFFFFF"/>
              </w:rPr>
              <w:t xml:space="preserve">If implemented, </w:t>
            </w:r>
            <w:r w:rsidR="00C11935">
              <w:rPr>
                <w:rStyle w:val="normaltextrun"/>
                <w:rFonts w:cs="Arial"/>
                <w:color w:val="000000"/>
                <w:sz w:val="22"/>
                <w:szCs w:val="22"/>
                <w:shd w:val="clear" w:color="auto" w:fill="FFFFFF"/>
              </w:rPr>
              <w:t>t</w:t>
            </w:r>
            <w:r w:rsidR="00C11935">
              <w:rPr>
                <w:rStyle w:val="normaltextrun"/>
                <w:color w:val="000000"/>
                <w:sz w:val="22"/>
                <w:szCs w:val="22"/>
                <w:shd w:val="clear" w:color="auto" w:fill="FFFFFF"/>
              </w:rPr>
              <w:t>he proposals will realise a saving of</w:t>
            </w:r>
            <w:r w:rsidR="001372C4">
              <w:rPr>
                <w:rStyle w:val="normaltextrun"/>
                <w:color w:val="000000"/>
                <w:sz w:val="22"/>
                <w:szCs w:val="22"/>
                <w:shd w:val="clear" w:color="auto" w:fill="FFFFFF"/>
              </w:rPr>
              <w:t xml:space="preserve"> £27k (£14k relating to Christmas trees, and £13k relating to Hanging Baskets).</w:t>
            </w:r>
          </w:p>
          <w:p w14:paraId="7E528A74" w14:textId="77777777" w:rsidR="000D3FF8" w:rsidRPr="00147560" w:rsidRDefault="000D3FF8" w:rsidP="00785347">
            <w:pPr>
              <w:jc w:val="left"/>
              <w:rPr>
                <w:rFonts w:cs="Arial"/>
                <w:sz w:val="24"/>
                <w:szCs w:val="24"/>
              </w:rPr>
            </w:pPr>
          </w:p>
        </w:tc>
      </w:tr>
    </w:tbl>
    <w:p w14:paraId="09A22AEF" w14:textId="77777777" w:rsidR="000D3FF8" w:rsidRDefault="000D3FF8" w:rsidP="000D3FF8">
      <w:pPr>
        <w:rPr>
          <w:rFonts w:cs="Arial"/>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42"/>
        <w:gridCol w:w="1001"/>
        <w:gridCol w:w="993"/>
        <w:gridCol w:w="992"/>
        <w:gridCol w:w="4782"/>
      </w:tblGrid>
      <w:tr w:rsidR="000D3FF8" w:rsidRPr="00147560" w14:paraId="6D64F2B6" w14:textId="77777777" w:rsidTr="00785347">
        <w:tc>
          <w:tcPr>
            <w:tcW w:w="1942" w:type="dxa"/>
            <w:shd w:val="clear" w:color="auto" w:fill="auto"/>
          </w:tcPr>
          <w:p w14:paraId="2D55D92F" w14:textId="77777777" w:rsidR="000D3FF8" w:rsidRPr="00147560" w:rsidRDefault="000D3FF8" w:rsidP="00785347">
            <w:pPr>
              <w:jc w:val="left"/>
              <w:rPr>
                <w:rFonts w:cs="Arial"/>
                <w:b/>
                <w:sz w:val="22"/>
                <w:szCs w:val="22"/>
              </w:rPr>
            </w:pPr>
            <w:r w:rsidRPr="00147560">
              <w:rPr>
                <w:rFonts w:cs="Arial"/>
                <w:b/>
                <w:sz w:val="22"/>
                <w:szCs w:val="22"/>
              </w:rPr>
              <w:t>Section 6. How will this proposal affect people with protected characteristics?</w:t>
            </w:r>
          </w:p>
        </w:tc>
        <w:tc>
          <w:tcPr>
            <w:tcW w:w="1001" w:type="dxa"/>
            <w:shd w:val="clear" w:color="auto" w:fill="auto"/>
          </w:tcPr>
          <w:p w14:paraId="5179A90E" w14:textId="77777777" w:rsidR="000D3FF8" w:rsidRPr="00147560" w:rsidRDefault="000D3FF8" w:rsidP="00785347">
            <w:pPr>
              <w:jc w:val="left"/>
              <w:rPr>
                <w:rFonts w:cs="Arial"/>
                <w:b/>
                <w:sz w:val="22"/>
                <w:szCs w:val="22"/>
              </w:rPr>
            </w:pPr>
            <w:r w:rsidRPr="00147560">
              <w:rPr>
                <w:rFonts w:cs="Arial"/>
                <w:b/>
                <w:sz w:val="22"/>
                <w:szCs w:val="22"/>
              </w:rPr>
              <w:t>No impact</w:t>
            </w:r>
          </w:p>
        </w:tc>
        <w:tc>
          <w:tcPr>
            <w:tcW w:w="993" w:type="dxa"/>
            <w:shd w:val="clear" w:color="auto" w:fill="auto"/>
          </w:tcPr>
          <w:p w14:paraId="435754C7" w14:textId="77777777" w:rsidR="000D3FF8" w:rsidRPr="00147560" w:rsidRDefault="000D3FF8" w:rsidP="00785347">
            <w:pPr>
              <w:jc w:val="left"/>
              <w:rPr>
                <w:rFonts w:cs="Arial"/>
                <w:b/>
                <w:sz w:val="22"/>
                <w:szCs w:val="22"/>
              </w:rPr>
            </w:pPr>
            <w:r w:rsidRPr="00147560">
              <w:rPr>
                <w:rFonts w:cs="Arial"/>
                <w:b/>
                <w:sz w:val="22"/>
                <w:szCs w:val="22"/>
              </w:rPr>
              <w:t>Make things better</w:t>
            </w:r>
          </w:p>
        </w:tc>
        <w:tc>
          <w:tcPr>
            <w:tcW w:w="992" w:type="dxa"/>
            <w:shd w:val="clear" w:color="auto" w:fill="auto"/>
          </w:tcPr>
          <w:p w14:paraId="085C3634" w14:textId="77777777" w:rsidR="000D3FF8" w:rsidRPr="00147560" w:rsidRDefault="000D3FF8" w:rsidP="00785347">
            <w:pPr>
              <w:jc w:val="left"/>
              <w:rPr>
                <w:rFonts w:cs="Arial"/>
                <w:b/>
                <w:sz w:val="22"/>
                <w:szCs w:val="22"/>
              </w:rPr>
            </w:pPr>
            <w:r w:rsidRPr="00147560">
              <w:rPr>
                <w:rFonts w:cs="Arial"/>
                <w:b/>
                <w:sz w:val="22"/>
                <w:szCs w:val="22"/>
              </w:rPr>
              <w:t>Make things worse</w:t>
            </w:r>
          </w:p>
        </w:tc>
        <w:tc>
          <w:tcPr>
            <w:tcW w:w="4782" w:type="dxa"/>
            <w:shd w:val="clear" w:color="auto" w:fill="auto"/>
          </w:tcPr>
          <w:p w14:paraId="54982F8C" w14:textId="77777777" w:rsidR="000D3FF8" w:rsidRPr="00147560" w:rsidRDefault="000D3FF8" w:rsidP="00785347">
            <w:pPr>
              <w:jc w:val="left"/>
              <w:rPr>
                <w:rFonts w:cs="Arial"/>
                <w:b/>
                <w:sz w:val="22"/>
                <w:szCs w:val="22"/>
              </w:rPr>
            </w:pPr>
            <w:r w:rsidRPr="00147560">
              <w:rPr>
                <w:rFonts w:cs="Arial"/>
                <w:b/>
                <w:sz w:val="22"/>
                <w:szCs w:val="22"/>
              </w:rPr>
              <w:t>Why will it have this effect? Provide evidence from engagement, consultation and/or service user data or demographic information etc.</w:t>
            </w:r>
          </w:p>
        </w:tc>
      </w:tr>
      <w:tr w:rsidR="000D3FF8" w:rsidRPr="00147560" w14:paraId="10A73870" w14:textId="77777777" w:rsidTr="00785347">
        <w:tc>
          <w:tcPr>
            <w:tcW w:w="1942" w:type="dxa"/>
            <w:shd w:val="clear" w:color="auto" w:fill="auto"/>
          </w:tcPr>
          <w:p w14:paraId="54C01CB0" w14:textId="77777777" w:rsidR="000D3FF8" w:rsidRPr="00147560" w:rsidRDefault="000D3FF8" w:rsidP="00785347">
            <w:pPr>
              <w:jc w:val="left"/>
              <w:rPr>
                <w:rFonts w:cs="Arial"/>
                <w:sz w:val="22"/>
                <w:szCs w:val="22"/>
              </w:rPr>
            </w:pPr>
            <w:r w:rsidRPr="00147560">
              <w:rPr>
                <w:rFonts w:cs="Arial"/>
                <w:sz w:val="22"/>
                <w:szCs w:val="22"/>
              </w:rPr>
              <w:t>Age</w:t>
            </w:r>
          </w:p>
        </w:tc>
        <w:tc>
          <w:tcPr>
            <w:tcW w:w="1001" w:type="dxa"/>
            <w:shd w:val="clear" w:color="auto" w:fill="auto"/>
          </w:tcPr>
          <w:p w14:paraId="69196D6B" w14:textId="5AF4DD94" w:rsidR="000D3FF8" w:rsidRPr="00147560" w:rsidRDefault="00A63E43" w:rsidP="00785347">
            <w:pPr>
              <w:rPr>
                <w:rFonts w:cs="Arial"/>
                <w:sz w:val="24"/>
                <w:szCs w:val="24"/>
              </w:rPr>
            </w:pPr>
            <w:r>
              <w:rPr>
                <w:rFonts w:cs="Arial"/>
                <w:sz w:val="24"/>
                <w:szCs w:val="24"/>
              </w:rPr>
              <w:t>x</w:t>
            </w:r>
          </w:p>
        </w:tc>
        <w:tc>
          <w:tcPr>
            <w:tcW w:w="993" w:type="dxa"/>
            <w:shd w:val="clear" w:color="auto" w:fill="auto"/>
          </w:tcPr>
          <w:p w14:paraId="0F8787C7" w14:textId="77777777" w:rsidR="000D3FF8" w:rsidRPr="00147560" w:rsidRDefault="000D3FF8" w:rsidP="00785347">
            <w:pPr>
              <w:rPr>
                <w:rFonts w:cs="Arial"/>
                <w:sz w:val="24"/>
                <w:szCs w:val="24"/>
              </w:rPr>
            </w:pPr>
          </w:p>
        </w:tc>
        <w:tc>
          <w:tcPr>
            <w:tcW w:w="992" w:type="dxa"/>
            <w:shd w:val="clear" w:color="auto" w:fill="auto"/>
          </w:tcPr>
          <w:p w14:paraId="5D7091F7" w14:textId="7EE56CC6" w:rsidR="000D3FF8" w:rsidRPr="00147560" w:rsidRDefault="000D3FF8" w:rsidP="00785347">
            <w:pPr>
              <w:rPr>
                <w:rFonts w:cs="Arial"/>
                <w:sz w:val="24"/>
                <w:szCs w:val="24"/>
              </w:rPr>
            </w:pPr>
          </w:p>
        </w:tc>
        <w:tc>
          <w:tcPr>
            <w:tcW w:w="4782" w:type="dxa"/>
            <w:shd w:val="clear" w:color="auto" w:fill="auto"/>
          </w:tcPr>
          <w:p w14:paraId="3894D13D" w14:textId="77777777" w:rsidR="000D3FF8" w:rsidRDefault="000D3FF8" w:rsidP="00785347">
            <w:pPr>
              <w:rPr>
                <w:rFonts w:cs="Arial"/>
                <w:sz w:val="24"/>
                <w:szCs w:val="24"/>
              </w:rPr>
            </w:pPr>
          </w:p>
          <w:p w14:paraId="5D9DFAB1" w14:textId="77777777" w:rsidR="00A63E43" w:rsidRPr="00147560" w:rsidRDefault="00A63E43" w:rsidP="00785347">
            <w:pPr>
              <w:rPr>
                <w:rFonts w:cs="Arial"/>
                <w:sz w:val="24"/>
                <w:szCs w:val="24"/>
              </w:rPr>
            </w:pPr>
          </w:p>
        </w:tc>
      </w:tr>
      <w:tr w:rsidR="000D3FF8" w:rsidRPr="00147560" w14:paraId="0AEB16BC" w14:textId="77777777" w:rsidTr="00785347">
        <w:tc>
          <w:tcPr>
            <w:tcW w:w="1942" w:type="dxa"/>
            <w:shd w:val="clear" w:color="auto" w:fill="auto"/>
          </w:tcPr>
          <w:p w14:paraId="7A2CD5E2" w14:textId="77777777" w:rsidR="000D3FF8" w:rsidRPr="00147560" w:rsidRDefault="000D3FF8" w:rsidP="00785347">
            <w:pPr>
              <w:jc w:val="left"/>
              <w:rPr>
                <w:rFonts w:cs="Arial"/>
                <w:sz w:val="22"/>
                <w:szCs w:val="22"/>
              </w:rPr>
            </w:pPr>
            <w:r w:rsidRPr="00147560">
              <w:rPr>
                <w:rFonts w:cs="Arial"/>
                <w:sz w:val="22"/>
                <w:szCs w:val="22"/>
              </w:rPr>
              <w:t>Disability</w:t>
            </w:r>
          </w:p>
        </w:tc>
        <w:tc>
          <w:tcPr>
            <w:tcW w:w="1001" w:type="dxa"/>
            <w:shd w:val="clear" w:color="auto" w:fill="auto"/>
          </w:tcPr>
          <w:p w14:paraId="25163DF5" w14:textId="3FFE4DBA" w:rsidR="000D3FF8" w:rsidRPr="00147560" w:rsidRDefault="00A63E43" w:rsidP="00785347">
            <w:pPr>
              <w:rPr>
                <w:rFonts w:cs="Arial"/>
                <w:sz w:val="24"/>
                <w:szCs w:val="24"/>
              </w:rPr>
            </w:pPr>
            <w:r>
              <w:rPr>
                <w:rFonts w:cs="Arial"/>
                <w:sz w:val="24"/>
                <w:szCs w:val="24"/>
              </w:rPr>
              <w:t>x</w:t>
            </w:r>
          </w:p>
        </w:tc>
        <w:tc>
          <w:tcPr>
            <w:tcW w:w="993" w:type="dxa"/>
            <w:shd w:val="clear" w:color="auto" w:fill="auto"/>
          </w:tcPr>
          <w:p w14:paraId="6153A769" w14:textId="77777777" w:rsidR="000D3FF8" w:rsidRPr="00147560" w:rsidRDefault="000D3FF8" w:rsidP="00785347">
            <w:pPr>
              <w:rPr>
                <w:rFonts w:cs="Arial"/>
                <w:sz w:val="24"/>
                <w:szCs w:val="24"/>
              </w:rPr>
            </w:pPr>
          </w:p>
        </w:tc>
        <w:tc>
          <w:tcPr>
            <w:tcW w:w="992" w:type="dxa"/>
            <w:shd w:val="clear" w:color="auto" w:fill="auto"/>
          </w:tcPr>
          <w:p w14:paraId="614A44F4" w14:textId="19F8C033" w:rsidR="000D3FF8" w:rsidRPr="00147560" w:rsidRDefault="000D3FF8" w:rsidP="00785347">
            <w:pPr>
              <w:rPr>
                <w:rFonts w:cs="Arial"/>
                <w:sz w:val="24"/>
                <w:szCs w:val="24"/>
              </w:rPr>
            </w:pPr>
          </w:p>
        </w:tc>
        <w:tc>
          <w:tcPr>
            <w:tcW w:w="4782" w:type="dxa"/>
            <w:shd w:val="clear" w:color="auto" w:fill="auto"/>
          </w:tcPr>
          <w:p w14:paraId="30658909" w14:textId="77777777" w:rsidR="000D3FF8" w:rsidRDefault="000D3FF8" w:rsidP="00A63E43">
            <w:pPr>
              <w:jc w:val="left"/>
              <w:rPr>
                <w:rFonts w:cs="Arial"/>
                <w:sz w:val="24"/>
                <w:szCs w:val="24"/>
              </w:rPr>
            </w:pPr>
          </w:p>
          <w:p w14:paraId="4DE5FB6B" w14:textId="635DE53D" w:rsidR="00A63E43" w:rsidRPr="00147560" w:rsidRDefault="00A63E43" w:rsidP="00A63E43">
            <w:pPr>
              <w:jc w:val="left"/>
              <w:rPr>
                <w:rFonts w:cs="Arial"/>
                <w:sz w:val="24"/>
                <w:szCs w:val="24"/>
              </w:rPr>
            </w:pPr>
          </w:p>
        </w:tc>
      </w:tr>
      <w:tr w:rsidR="000D3FF8" w:rsidRPr="00147560" w14:paraId="23AF063C" w14:textId="77777777" w:rsidTr="00785347">
        <w:tc>
          <w:tcPr>
            <w:tcW w:w="1942" w:type="dxa"/>
            <w:shd w:val="clear" w:color="auto" w:fill="auto"/>
          </w:tcPr>
          <w:p w14:paraId="77D3DC1F" w14:textId="77777777" w:rsidR="000D3FF8" w:rsidRPr="00147560" w:rsidRDefault="000D3FF8" w:rsidP="00785347">
            <w:pPr>
              <w:jc w:val="left"/>
              <w:rPr>
                <w:rFonts w:cs="Arial"/>
                <w:sz w:val="22"/>
                <w:szCs w:val="22"/>
              </w:rPr>
            </w:pPr>
            <w:r>
              <w:rPr>
                <w:rFonts w:cs="Arial"/>
                <w:sz w:val="22"/>
                <w:szCs w:val="22"/>
              </w:rPr>
              <w:t xml:space="preserve">Sex </w:t>
            </w:r>
          </w:p>
        </w:tc>
        <w:tc>
          <w:tcPr>
            <w:tcW w:w="1001" w:type="dxa"/>
            <w:shd w:val="clear" w:color="auto" w:fill="auto"/>
          </w:tcPr>
          <w:p w14:paraId="15B08973" w14:textId="196C2FA5" w:rsidR="000D3FF8" w:rsidRPr="00147560" w:rsidRDefault="00196EFA" w:rsidP="00785347">
            <w:pPr>
              <w:rPr>
                <w:rFonts w:cs="Arial"/>
                <w:sz w:val="24"/>
                <w:szCs w:val="24"/>
              </w:rPr>
            </w:pPr>
            <w:r>
              <w:rPr>
                <w:rFonts w:cs="Arial"/>
                <w:sz w:val="24"/>
                <w:szCs w:val="24"/>
              </w:rPr>
              <w:t>x</w:t>
            </w:r>
          </w:p>
        </w:tc>
        <w:tc>
          <w:tcPr>
            <w:tcW w:w="993" w:type="dxa"/>
            <w:shd w:val="clear" w:color="auto" w:fill="auto"/>
          </w:tcPr>
          <w:p w14:paraId="3095C1BE" w14:textId="77777777" w:rsidR="000D3FF8" w:rsidRPr="00147560" w:rsidRDefault="000D3FF8" w:rsidP="00785347">
            <w:pPr>
              <w:rPr>
                <w:rFonts w:cs="Arial"/>
                <w:sz w:val="24"/>
                <w:szCs w:val="24"/>
              </w:rPr>
            </w:pPr>
          </w:p>
        </w:tc>
        <w:tc>
          <w:tcPr>
            <w:tcW w:w="992" w:type="dxa"/>
            <w:shd w:val="clear" w:color="auto" w:fill="auto"/>
          </w:tcPr>
          <w:p w14:paraId="7C365C01" w14:textId="77777777" w:rsidR="000D3FF8" w:rsidRPr="00147560" w:rsidRDefault="000D3FF8" w:rsidP="00785347">
            <w:pPr>
              <w:rPr>
                <w:rFonts w:cs="Arial"/>
                <w:sz w:val="24"/>
                <w:szCs w:val="24"/>
              </w:rPr>
            </w:pPr>
          </w:p>
        </w:tc>
        <w:tc>
          <w:tcPr>
            <w:tcW w:w="4782" w:type="dxa"/>
            <w:shd w:val="clear" w:color="auto" w:fill="auto"/>
          </w:tcPr>
          <w:p w14:paraId="0650F1D8" w14:textId="77777777" w:rsidR="000D3FF8" w:rsidRDefault="000D3FF8" w:rsidP="00785347">
            <w:pPr>
              <w:rPr>
                <w:rFonts w:cs="Arial"/>
                <w:sz w:val="24"/>
                <w:szCs w:val="24"/>
              </w:rPr>
            </w:pPr>
          </w:p>
          <w:p w14:paraId="6FCCED0D" w14:textId="77777777" w:rsidR="00A63E43" w:rsidRPr="00147560" w:rsidRDefault="00A63E43" w:rsidP="00785347">
            <w:pPr>
              <w:rPr>
                <w:rFonts w:cs="Arial"/>
                <w:sz w:val="24"/>
                <w:szCs w:val="24"/>
              </w:rPr>
            </w:pPr>
          </w:p>
        </w:tc>
      </w:tr>
      <w:tr w:rsidR="000D3FF8" w:rsidRPr="00147560" w14:paraId="7911B0C3" w14:textId="77777777" w:rsidTr="00785347">
        <w:tc>
          <w:tcPr>
            <w:tcW w:w="1942" w:type="dxa"/>
            <w:shd w:val="clear" w:color="auto" w:fill="auto"/>
          </w:tcPr>
          <w:p w14:paraId="0C8EDEAD" w14:textId="77777777" w:rsidR="000D3FF8" w:rsidRPr="00147560" w:rsidRDefault="000D3FF8" w:rsidP="00785347">
            <w:pPr>
              <w:jc w:val="left"/>
              <w:rPr>
                <w:rFonts w:cs="Arial"/>
                <w:sz w:val="22"/>
                <w:szCs w:val="22"/>
              </w:rPr>
            </w:pPr>
            <w:r w:rsidRPr="00147560">
              <w:rPr>
                <w:rFonts w:cs="Arial"/>
                <w:sz w:val="22"/>
                <w:szCs w:val="22"/>
              </w:rPr>
              <w:lastRenderedPageBreak/>
              <w:t>Race</w:t>
            </w:r>
          </w:p>
        </w:tc>
        <w:tc>
          <w:tcPr>
            <w:tcW w:w="1001" w:type="dxa"/>
            <w:shd w:val="clear" w:color="auto" w:fill="auto"/>
          </w:tcPr>
          <w:p w14:paraId="60015322" w14:textId="666C886F" w:rsidR="000D3FF8" w:rsidRPr="00147560" w:rsidRDefault="00196EFA" w:rsidP="00785347">
            <w:pPr>
              <w:rPr>
                <w:rFonts w:cs="Arial"/>
                <w:sz w:val="24"/>
                <w:szCs w:val="24"/>
              </w:rPr>
            </w:pPr>
            <w:r>
              <w:rPr>
                <w:rFonts w:cs="Arial"/>
                <w:sz w:val="24"/>
                <w:szCs w:val="24"/>
              </w:rPr>
              <w:t>x</w:t>
            </w:r>
          </w:p>
        </w:tc>
        <w:tc>
          <w:tcPr>
            <w:tcW w:w="993" w:type="dxa"/>
            <w:shd w:val="clear" w:color="auto" w:fill="auto"/>
          </w:tcPr>
          <w:p w14:paraId="2DDF39B6" w14:textId="77777777" w:rsidR="000D3FF8" w:rsidRPr="00147560" w:rsidRDefault="000D3FF8" w:rsidP="00785347">
            <w:pPr>
              <w:rPr>
                <w:rFonts w:cs="Arial"/>
                <w:sz w:val="24"/>
                <w:szCs w:val="24"/>
              </w:rPr>
            </w:pPr>
          </w:p>
        </w:tc>
        <w:tc>
          <w:tcPr>
            <w:tcW w:w="992" w:type="dxa"/>
            <w:shd w:val="clear" w:color="auto" w:fill="auto"/>
          </w:tcPr>
          <w:p w14:paraId="67B5C658" w14:textId="77777777" w:rsidR="000D3FF8" w:rsidRPr="00147560" w:rsidRDefault="000D3FF8" w:rsidP="00785347">
            <w:pPr>
              <w:rPr>
                <w:rFonts w:cs="Arial"/>
                <w:sz w:val="24"/>
                <w:szCs w:val="24"/>
              </w:rPr>
            </w:pPr>
          </w:p>
        </w:tc>
        <w:tc>
          <w:tcPr>
            <w:tcW w:w="4782" w:type="dxa"/>
            <w:shd w:val="clear" w:color="auto" w:fill="auto"/>
          </w:tcPr>
          <w:p w14:paraId="35CA9B4D" w14:textId="77777777" w:rsidR="000D3FF8" w:rsidRDefault="000D3FF8" w:rsidP="00785347">
            <w:pPr>
              <w:rPr>
                <w:rFonts w:cs="Arial"/>
                <w:sz w:val="24"/>
                <w:szCs w:val="24"/>
              </w:rPr>
            </w:pPr>
          </w:p>
          <w:p w14:paraId="69E7B4D8" w14:textId="570EA43C" w:rsidR="00A63E43" w:rsidRPr="00147560" w:rsidRDefault="00A63E43" w:rsidP="00785347">
            <w:pPr>
              <w:rPr>
                <w:rFonts w:cs="Arial"/>
                <w:sz w:val="24"/>
                <w:szCs w:val="24"/>
              </w:rPr>
            </w:pPr>
          </w:p>
        </w:tc>
      </w:tr>
      <w:tr w:rsidR="000D3FF8" w:rsidRPr="00147560" w14:paraId="0B0E8582" w14:textId="77777777" w:rsidTr="00785347">
        <w:tc>
          <w:tcPr>
            <w:tcW w:w="1942" w:type="dxa"/>
            <w:shd w:val="clear" w:color="auto" w:fill="auto"/>
          </w:tcPr>
          <w:p w14:paraId="36B71111" w14:textId="77777777" w:rsidR="000D3FF8" w:rsidRPr="00147560" w:rsidRDefault="000D3FF8" w:rsidP="00785347">
            <w:pPr>
              <w:jc w:val="left"/>
              <w:rPr>
                <w:rFonts w:cs="Arial"/>
                <w:sz w:val="22"/>
                <w:szCs w:val="22"/>
              </w:rPr>
            </w:pPr>
            <w:r w:rsidRPr="00147560">
              <w:rPr>
                <w:rFonts w:cs="Arial"/>
                <w:sz w:val="22"/>
                <w:szCs w:val="22"/>
              </w:rPr>
              <w:t>Gender reassignment</w:t>
            </w:r>
          </w:p>
        </w:tc>
        <w:tc>
          <w:tcPr>
            <w:tcW w:w="1001" w:type="dxa"/>
            <w:shd w:val="clear" w:color="auto" w:fill="auto"/>
          </w:tcPr>
          <w:p w14:paraId="28168621" w14:textId="6CBAECB4" w:rsidR="000D3FF8" w:rsidRPr="00147560" w:rsidRDefault="00196EFA" w:rsidP="00785347">
            <w:pPr>
              <w:rPr>
                <w:rFonts w:cs="Arial"/>
                <w:sz w:val="24"/>
                <w:szCs w:val="24"/>
              </w:rPr>
            </w:pPr>
            <w:r>
              <w:rPr>
                <w:rFonts w:cs="Arial"/>
                <w:sz w:val="24"/>
                <w:szCs w:val="24"/>
              </w:rPr>
              <w:t>x</w:t>
            </w:r>
          </w:p>
        </w:tc>
        <w:tc>
          <w:tcPr>
            <w:tcW w:w="993" w:type="dxa"/>
            <w:shd w:val="clear" w:color="auto" w:fill="auto"/>
          </w:tcPr>
          <w:p w14:paraId="03246860" w14:textId="77777777" w:rsidR="000D3FF8" w:rsidRPr="00147560" w:rsidRDefault="000D3FF8" w:rsidP="00785347">
            <w:pPr>
              <w:rPr>
                <w:rFonts w:cs="Arial"/>
                <w:sz w:val="24"/>
                <w:szCs w:val="24"/>
              </w:rPr>
            </w:pPr>
          </w:p>
        </w:tc>
        <w:tc>
          <w:tcPr>
            <w:tcW w:w="992" w:type="dxa"/>
            <w:shd w:val="clear" w:color="auto" w:fill="auto"/>
          </w:tcPr>
          <w:p w14:paraId="26C4C9D2" w14:textId="77777777" w:rsidR="000D3FF8" w:rsidRPr="00147560" w:rsidRDefault="000D3FF8" w:rsidP="00785347">
            <w:pPr>
              <w:rPr>
                <w:rFonts w:cs="Arial"/>
                <w:sz w:val="24"/>
                <w:szCs w:val="24"/>
              </w:rPr>
            </w:pPr>
          </w:p>
        </w:tc>
        <w:tc>
          <w:tcPr>
            <w:tcW w:w="4782" w:type="dxa"/>
            <w:shd w:val="clear" w:color="auto" w:fill="auto"/>
          </w:tcPr>
          <w:p w14:paraId="5DAE8418" w14:textId="77777777" w:rsidR="000D3FF8" w:rsidRPr="00147560" w:rsidRDefault="000D3FF8" w:rsidP="00785347">
            <w:pPr>
              <w:rPr>
                <w:rFonts w:cs="Arial"/>
                <w:sz w:val="24"/>
                <w:szCs w:val="24"/>
              </w:rPr>
            </w:pPr>
          </w:p>
        </w:tc>
      </w:tr>
      <w:tr w:rsidR="000D3FF8" w:rsidRPr="00147560" w14:paraId="4F3D669A" w14:textId="77777777" w:rsidTr="00785347">
        <w:tc>
          <w:tcPr>
            <w:tcW w:w="1942" w:type="dxa"/>
            <w:shd w:val="clear" w:color="auto" w:fill="auto"/>
          </w:tcPr>
          <w:p w14:paraId="47247836" w14:textId="77777777" w:rsidR="000D3FF8" w:rsidRPr="00147560" w:rsidRDefault="000D3FF8" w:rsidP="00785347">
            <w:pPr>
              <w:jc w:val="left"/>
              <w:rPr>
                <w:rFonts w:cs="Arial"/>
                <w:sz w:val="22"/>
                <w:szCs w:val="22"/>
              </w:rPr>
            </w:pPr>
            <w:r w:rsidRPr="00147560">
              <w:rPr>
                <w:rFonts w:cs="Arial"/>
                <w:sz w:val="22"/>
                <w:szCs w:val="22"/>
              </w:rPr>
              <w:t>Sexual orientation</w:t>
            </w:r>
          </w:p>
        </w:tc>
        <w:tc>
          <w:tcPr>
            <w:tcW w:w="1001" w:type="dxa"/>
            <w:shd w:val="clear" w:color="auto" w:fill="auto"/>
          </w:tcPr>
          <w:p w14:paraId="5D247AFE" w14:textId="5A17A22F" w:rsidR="000D3FF8" w:rsidRPr="00147560" w:rsidRDefault="00196EFA" w:rsidP="00785347">
            <w:pPr>
              <w:rPr>
                <w:rFonts w:cs="Arial"/>
                <w:sz w:val="24"/>
                <w:szCs w:val="24"/>
              </w:rPr>
            </w:pPr>
            <w:r>
              <w:rPr>
                <w:rFonts w:cs="Arial"/>
                <w:sz w:val="24"/>
                <w:szCs w:val="24"/>
              </w:rPr>
              <w:t>x</w:t>
            </w:r>
          </w:p>
        </w:tc>
        <w:tc>
          <w:tcPr>
            <w:tcW w:w="993" w:type="dxa"/>
            <w:shd w:val="clear" w:color="auto" w:fill="auto"/>
          </w:tcPr>
          <w:p w14:paraId="5B8F5822" w14:textId="77777777" w:rsidR="000D3FF8" w:rsidRPr="00147560" w:rsidRDefault="000D3FF8" w:rsidP="00785347">
            <w:pPr>
              <w:rPr>
                <w:rFonts w:cs="Arial"/>
                <w:sz w:val="24"/>
                <w:szCs w:val="24"/>
              </w:rPr>
            </w:pPr>
          </w:p>
        </w:tc>
        <w:tc>
          <w:tcPr>
            <w:tcW w:w="992" w:type="dxa"/>
            <w:shd w:val="clear" w:color="auto" w:fill="auto"/>
          </w:tcPr>
          <w:p w14:paraId="253505D7" w14:textId="77777777" w:rsidR="000D3FF8" w:rsidRPr="00147560" w:rsidRDefault="000D3FF8" w:rsidP="00785347">
            <w:pPr>
              <w:rPr>
                <w:rFonts w:cs="Arial"/>
                <w:sz w:val="24"/>
                <w:szCs w:val="24"/>
              </w:rPr>
            </w:pPr>
          </w:p>
        </w:tc>
        <w:tc>
          <w:tcPr>
            <w:tcW w:w="4782" w:type="dxa"/>
            <w:shd w:val="clear" w:color="auto" w:fill="auto"/>
          </w:tcPr>
          <w:p w14:paraId="7E2DDBBF" w14:textId="77777777" w:rsidR="000D3FF8" w:rsidRPr="00147560" w:rsidRDefault="000D3FF8" w:rsidP="00785347">
            <w:pPr>
              <w:rPr>
                <w:rFonts w:cs="Arial"/>
                <w:sz w:val="24"/>
                <w:szCs w:val="24"/>
              </w:rPr>
            </w:pPr>
          </w:p>
          <w:p w14:paraId="7A8EB186" w14:textId="77777777" w:rsidR="000D3FF8" w:rsidRPr="00147560" w:rsidRDefault="000D3FF8" w:rsidP="00785347">
            <w:pPr>
              <w:rPr>
                <w:rFonts w:cs="Arial"/>
                <w:sz w:val="24"/>
                <w:szCs w:val="24"/>
              </w:rPr>
            </w:pPr>
          </w:p>
        </w:tc>
      </w:tr>
      <w:tr w:rsidR="000D3FF8" w:rsidRPr="00147560" w14:paraId="0C2C50DD" w14:textId="77777777" w:rsidTr="00785347">
        <w:tc>
          <w:tcPr>
            <w:tcW w:w="1942" w:type="dxa"/>
            <w:shd w:val="clear" w:color="auto" w:fill="auto"/>
          </w:tcPr>
          <w:p w14:paraId="019604C8" w14:textId="77777777" w:rsidR="000D3FF8" w:rsidRPr="00147560" w:rsidRDefault="000D3FF8" w:rsidP="00785347">
            <w:pPr>
              <w:jc w:val="left"/>
              <w:rPr>
                <w:rFonts w:cs="Arial"/>
                <w:sz w:val="22"/>
                <w:szCs w:val="22"/>
              </w:rPr>
            </w:pPr>
            <w:r w:rsidRPr="00147560">
              <w:rPr>
                <w:rFonts w:cs="Arial"/>
                <w:sz w:val="22"/>
                <w:szCs w:val="22"/>
              </w:rPr>
              <w:t>Religion or belief</w:t>
            </w:r>
          </w:p>
        </w:tc>
        <w:tc>
          <w:tcPr>
            <w:tcW w:w="1001" w:type="dxa"/>
            <w:shd w:val="clear" w:color="auto" w:fill="auto"/>
          </w:tcPr>
          <w:p w14:paraId="7342102B" w14:textId="2C6E3BC4" w:rsidR="000D3FF8" w:rsidRPr="00147560" w:rsidRDefault="000D3FF8" w:rsidP="00785347">
            <w:pPr>
              <w:rPr>
                <w:rFonts w:cs="Arial"/>
                <w:sz w:val="24"/>
                <w:szCs w:val="24"/>
              </w:rPr>
            </w:pPr>
          </w:p>
        </w:tc>
        <w:tc>
          <w:tcPr>
            <w:tcW w:w="993" w:type="dxa"/>
            <w:shd w:val="clear" w:color="auto" w:fill="auto"/>
          </w:tcPr>
          <w:p w14:paraId="48734592" w14:textId="77777777" w:rsidR="000D3FF8" w:rsidRPr="00147560" w:rsidRDefault="000D3FF8" w:rsidP="00785347">
            <w:pPr>
              <w:rPr>
                <w:rFonts w:cs="Arial"/>
                <w:sz w:val="24"/>
                <w:szCs w:val="24"/>
              </w:rPr>
            </w:pPr>
          </w:p>
        </w:tc>
        <w:tc>
          <w:tcPr>
            <w:tcW w:w="992" w:type="dxa"/>
            <w:shd w:val="clear" w:color="auto" w:fill="auto"/>
          </w:tcPr>
          <w:p w14:paraId="0940D27A" w14:textId="1BF7AA38" w:rsidR="000D3FF8" w:rsidRPr="00147560" w:rsidRDefault="009310A5" w:rsidP="00785347">
            <w:pPr>
              <w:rPr>
                <w:rFonts w:cs="Arial"/>
                <w:sz w:val="24"/>
                <w:szCs w:val="24"/>
              </w:rPr>
            </w:pPr>
            <w:r w:rsidRPr="009310A5">
              <w:rPr>
                <w:rFonts w:cs="Arial"/>
              </w:rPr>
              <w:t>X</w:t>
            </w:r>
          </w:p>
        </w:tc>
        <w:tc>
          <w:tcPr>
            <w:tcW w:w="4782" w:type="dxa"/>
            <w:shd w:val="clear" w:color="auto" w:fill="auto"/>
          </w:tcPr>
          <w:p w14:paraId="5C6790D6" w14:textId="1AA0926E" w:rsidR="000D3FF8" w:rsidRPr="00147560" w:rsidRDefault="009310A5" w:rsidP="00A875DF">
            <w:pPr>
              <w:rPr>
                <w:rFonts w:cs="Arial"/>
                <w:sz w:val="24"/>
                <w:szCs w:val="24"/>
              </w:rPr>
            </w:pPr>
            <w:r w:rsidRPr="00B249B4">
              <w:rPr>
                <w:rFonts w:cs="Arial"/>
                <w:sz w:val="22"/>
                <w:szCs w:val="22"/>
              </w:rPr>
              <w:t>Christmas trees are</w:t>
            </w:r>
            <w:r w:rsidR="00B249B4">
              <w:rPr>
                <w:rFonts w:cs="Arial"/>
                <w:sz w:val="22"/>
                <w:szCs w:val="22"/>
              </w:rPr>
              <w:t xml:space="preserve"> </w:t>
            </w:r>
            <w:r w:rsidR="009E1CFB">
              <w:rPr>
                <w:rFonts w:cs="Arial"/>
                <w:sz w:val="22"/>
                <w:szCs w:val="22"/>
              </w:rPr>
              <w:t xml:space="preserve">symbolic of Christian beliefs. If </w:t>
            </w:r>
            <w:r w:rsidR="00F5272E">
              <w:rPr>
                <w:rFonts w:cs="Arial"/>
                <w:sz w:val="22"/>
                <w:szCs w:val="22"/>
              </w:rPr>
              <w:t>the proposal is implemented and subsequently there is no alternatively funded provision</w:t>
            </w:r>
            <w:r w:rsidR="00A875DF">
              <w:rPr>
                <w:rFonts w:cs="Arial"/>
                <w:sz w:val="22"/>
                <w:szCs w:val="22"/>
              </w:rPr>
              <w:t xml:space="preserve">, it may be perceived that </w:t>
            </w:r>
            <w:r w:rsidR="002B0B8C">
              <w:rPr>
                <w:rFonts w:cs="Arial"/>
                <w:sz w:val="22"/>
                <w:szCs w:val="22"/>
              </w:rPr>
              <w:t xml:space="preserve">things have been made worse for people with this protected characteristic. </w:t>
            </w:r>
          </w:p>
        </w:tc>
      </w:tr>
      <w:tr w:rsidR="000D3FF8" w:rsidRPr="00147560" w14:paraId="0D8AB780" w14:textId="77777777" w:rsidTr="00785347">
        <w:tc>
          <w:tcPr>
            <w:tcW w:w="1942" w:type="dxa"/>
            <w:shd w:val="clear" w:color="auto" w:fill="auto"/>
          </w:tcPr>
          <w:p w14:paraId="1B26F013" w14:textId="77777777" w:rsidR="000D3FF8" w:rsidRPr="00147560" w:rsidRDefault="000D3FF8" w:rsidP="00785347">
            <w:pPr>
              <w:jc w:val="left"/>
              <w:rPr>
                <w:rFonts w:cs="Arial"/>
                <w:sz w:val="22"/>
                <w:szCs w:val="22"/>
              </w:rPr>
            </w:pPr>
            <w:r w:rsidRPr="00147560">
              <w:rPr>
                <w:rFonts w:cs="Arial"/>
                <w:sz w:val="22"/>
                <w:szCs w:val="22"/>
              </w:rPr>
              <w:t>Pregnancy or maternity</w:t>
            </w:r>
          </w:p>
        </w:tc>
        <w:tc>
          <w:tcPr>
            <w:tcW w:w="1001" w:type="dxa"/>
            <w:shd w:val="clear" w:color="auto" w:fill="auto"/>
          </w:tcPr>
          <w:p w14:paraId="3FD4CED0" w14:textId="76AE3788" w:rsidR="000D3FF8" w:rsidRPr="00147560" w:rsidRDefault="00196EFA" w:rsidP="00785347">
            <w:pPr>
              <w:rPr>
                <w:rFonts w:cs="Arial"/>
                <w:sz w:val="24"/>
                <w:szCs w:val="24"/>
              </w:rPr>
            </w:pPr>
            <w:r>
              <w:rPr>
                <w:rFonts w:cs="Arial"/>
                <w:sz w:val="24"/>
                <w:szCs w:val="24"/>
              </w:rPr>
              <w:t>x</w:t>
            </w:r>
          </w:p>
        </w:tc>
        <w:tc>
          <w:tcPr>
            <w:tcW w:w="993" w:type="dxa"/>
            <w:shd w:val="clear" w:color="auto" w:fill="auto"/>
          </w:tcPr>
          <w:p w14:paraId="620EC718" w14:textId="77777777" w:rsidR="000D3FF8" w:rsidRPr="00147560" w:rsidRDefault="000D3FF8" w:rsidP="00785347">
            <w:pPr>
              <w:rPr>
                <w:rFonts w:cs="Arial"/>
                <w:sz w:val="24"/>
                <w:szCs w:val="24"/>
              </w:rPr>
            </w:pPr>
          </w:p>
        </w:tc>
        <w:tc>
          <w:tcPr>
            <w:tcW w:w="992" w:type="dxa"/>
            <w:shd w:val="clear" w:color="auto" w:fill="auto"/>
          </w:tcPr>
          <w:p w14:paraId="6BF8D322" w14:textId="77777777" w:rsidR="000D3FF8" w:rsidRPr="00147560" w:rsidRDefault="000D3FF8" w:rsidP="00785347">
            <w:pPr>
              <w:rPr>
                <w:rFonts w:cs="Arial"/>
                <w:sz w:val="24"/>
                <w:szCs w:val="24"/>
              </w:rPr>
            </w:pPr>
          </w:p>
        </w:tc>
        <w:tc>
          <w:tcPr>
            <w:tcW w:w="4782" w:type="dxa"/>
            <w:shd w:val="clear" w:color="auto" w:fill="auto"/>
          </w:tcPr>
          <w:p w14:paraId="43C8C360" w14:textId="77777777" w:rsidR="000D3FF8" w:rsidRPr="00147560" w:rsidRDefault="000D3FF8" w:rsidP="00785347">
            <w:pPr>
              <w:rPr>
                <w:rFonts w:cs="Arial"/>
                <w:sz w:val="24"/>
                <w:szCs w:val="24"/>
              </w:rPr>
            </w:pPr>
          </w:p>
          <w:p w14:paraId="6CDDA187" w14:textId="77777777" w:rsidR="000D3FF8" w:rsidRPr="00147560" w:rsidRDefault="000D3FF8" w:rsidP="00785347">
            <w:pPr>
              <w:rPr>
                <w:rFonts w:cs="Arial"/>
                <w:sz w:val="24"/>
                <w:szCs w:val="24"/>
              </w:rPr>
            </w:pPr>
          </w:p>
        </w:tc>
      </w:tr>
      <w:tr w:rsidR="000D3FF8" w:rsidRPr="00147560" w14:paraId="04137EFF" w14:textId="77777777" w:rsidTr="00785347">
        <w:tc>
          <w:tcPr>
            <w:tcW w:w="1942" w:type="dxa"/>
            <w:shd w:val="clear" w:color="auto" w:fill="auto"/>
          </w:tcPr>
          <w:p w14:paraId="1DAE5BEE" w14:textId="77777777" w:rsidR="000D3FF8" w:rsidRPr="00147560" w:rsidRDefault="000D3FF8" w:rsidP="00785347">
            <w:pPr>
              <w:jc w:val="left"/>
              <w:rPr>
                <w:rFonts w:cs="Arial"/>
                <w:sz w:val="22"/>
                <w:szCs w:val="22"/>
              </w:rPr>
            </w:pPr>
            <w:r w:rsidRPr="00147560">
              <w:rPr>
                <w:rFonts w:cs="Arial"/>
                <w:sz w:val="22"/>
                <w:szCs w:val="22"/>
              </w:rPr>
              <w:t>Marriage or civil partnership</w:t>
            </w:r>
          </w:p>
        </w:tc>
        <w:tc>
          <w:tcPr>
            <w:tcW w:w="1001" w:type="dxa"/>
            <w:shd w:val="clear" w:color="auto" w:fill="auto"/>
          </w:tcPr>
          <w:p w14:paraId="4509764D" w14:textId="1495630E" w:rsidR="000D3FF8" w:rsidRPr="00147560" w:rsidRDefault="00196EFA" w:rsidP="00785347">
            <w:pPr>
              <w:rPr>
                <w:rFonts w:cs="Arial"/>
                <w:sz w:val="24"/>
                <w:szCs w:val="24"/>
              </w:rPr>
            </w:pPr>
            <w:r>
              <w:rPr>
                <w:rFonts w:cs="Arial"/>
                <w:sz w:val="24"/>
                <w:szCs w:val="24"/>
              </w:rPr>
              <w:t>x</w:t>
            </w:r>
          </w:p>
        </w:tc>
        <w:tc>
          <w:tcPr>
            <w:tcW w:w="993" w:type="dxa"/>
            <w:shd w:val="clear" w:color="auto" w:fill="auto"/>
          </w:tcPr>
          <w:p w14:paraId="170C54B2" w14:textId="77777777" w:rsidR="000D3FF8" w:rsidRPr="00147560" w:rsidRDefault="000D3FF8" w:rsidP="00785347">
            <w:pPr>
              <w:rPr>
                <w:rFonts w:cs="Arial"/>
                <w:sz w:val="24"/>
                <w:szCs w:val="24"/>
              </w:rPr>
            </w:pPr>
          </w:p>
        </w:tc>
        <w:tc>
          <w:tcPr>
            <w:tcW w:w="992" w:type="dxa"/>
            <w:shd w:val="clear" w:color="auto" w:fill="auto"/>
          </w:tcPr>
          <w:p w14:paraId="4F19F9A5" w14:textId="77777777" w:rsidR="000D3FF8" w:rsidRPr="00147560" w:rsidRDefault="000D3FF8" w:rsidP="00785347">
            <w:pPr>
              <w:rPr>
                <w:rFonts w:cs="Arial"/>
                <w:sz w:val="24"/>
                <w:szCs w:val="24"/>
              </w:rPr>
            </w:pPr>
          </w:p>
        </w:tc>
        <w:tc>
          <w:tcPr>
            <w:tcW w:w="4782" w:type="dxa"/>
            <w:shd w:val="clear" w:color="auto" w:fill="auto"/>
          </w:tcPr>
          <w:p w14:paraId="328B05A2" w14:textId="77777777" w:rsidR="000D3FF8" w:rsidRPr="00147560" w:rsidRDefault="000D3FF8" w:rsidP="00785347">
            <w:pPr>
              <w:rPr>
                <w:rFonts w:cs="Arial"/>
                <w:sz w:val="24"/>
                <w:szCs w:val="24"/>
              </w:rPr>
            </w:pPr>
          </w:p>
          <w:p w14:paraId="0824BA80" w14:textId="77777777" w:rsidR="000D3FF8" w:rsidRPr="00147560" w:rsidRDefault="000D3FF8" w:rsidP="00785347">
            <w:pPr>
              <w:rPr>
                <w:rFonts w:cs="Arial"/>
                <w:sz w:val="24"/>
                <w:szCs w:val="24"/>
              </w:rPr>
            </w:pPr>
          </w:p>
        </w:tc>
      </w:tr>
    </w:tbl>
    <w:p w14:paraId="7AFB9C7A" w14:textId="77777777" w:rsidR="000D3FF8" w:rsidRDefault="000D3FF8" w:rsidP="000D3FF8">
      <w:pPr>
        <w:rPr>
          <w:rFonts w:cs="Arial"/>
          <w:sz w:val="24"/>
          <w:szCs w:val="24"/>
        </w:rPr>
      </w:pPr>
    </w:p>
    <w:p w14:paraId="21AEFC18" w14:textId="77777777" w:rsidR="000D3FF8" w:rsidRDefault="000D3FF8" w:rsidP="000D3FF8">
      <w:pPr>
        <w:rPr>
          <w:rFonts w:cs="Arial"/>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62"/>
        <w:gridCol w:w="989"/>
        <w:gridCol w:w="1085"/>
        <w:gridCol w:w="992"/>
        <w:gridCol w:w="4782"/>
      </w:tblGrid>
      <w:tr w:rsidR="000D3FF8" w:rsidRPr="00147560" w14:paraId="00D6113C" w14:textId="77777777" w:rsidTr="00785347">
        <w:tc>
          <w:tcPr>
            <w:tcW w:w="1862" w:type="dxa"/>
            <w:shd w:val="clear" w:color="auto" w:fill="auto"/>
          </w:tcPr>
          <w:p w14:paraId="5109DD4A" w14:textId="77777777" w:rsidR="000D3FF8" w:rsidRPr="00147560" w:rsidRDefault="000D3FF8" w:rsidP="00785347">
            <w:pPr>
              <w:jc w:val="left"/>
              <w:rPr>
                <w:rFonts w:cs="Arial"/>
                <w:b/>
                <w:sz w:val="22"/>
                <w:szCs w:val="22"/>
              </w:rPr>
            </w:pPr>
            <w:r w:rsidRPr="00147560">
              <w:rPr>
                <w:rFonts w:cs="Arial"/>
                <w:b/>
                <w:sz w:val="22"/>
                <w:szCs w:val="22"/>
              </w:rPr>
              <w:t>Section 7. How will this proposal affect people who…</w:t>
            </w:r>
          </w:p>
        </w:tc>
        <w:tc>
          <w:tcPr>
            <w:tcW w:w="989" w:type="dxa"/>
            <w:shd w:val="clear" w:color="auto" w:fill="auto"/>
          </w:tcPr>
          <w:p w14:paraId="027B3F0C" w14:textId="77777777" w:rsidR="000D3FF8" w:rsidRPr="00147560" w:rsidRDefault="000D3FF8" w:rsidP="00785347">
            <w:pPr>
              <w:jc w:val="left"/>
              <w:rPr>
                <w:rFonts w:cs="Arial"/>
                <w:b/>
                <w:sz w:val="22"/>
                <w:szCs w:val="22"/>
              </w:rPr>
            </w:pPr>
            <w:r w:rsidRPr="00147560">
              <w:rPr>
                <w:rFonts w:cs="Arial"/>
                <w:b/>
                <w:sz w:val="22"/>
                <w:szCs w:val="22"/>
              </w:rPr>
              <w:t>No impact</w:t>
            </w:r>
          </w:p>
        </w:tc>
        <w:tc>
          <w:tcPr>
            <w:tcW w:w="1085" w:type="dxa"/>
            <w:shd w:val="clear" w:color="auto" w:fill="auto"/>
          </w:tcPr>
          <w:p w14:paraId="4D2E56B2" w14:textId="77777777" w:rsidR="000D3FF8" w:rsidRPr="00147560" w:rsidRDefault="000D3FF8" w:rsidP="00785347">
            <w:pPr>
              <w:jc w:val="left"/>
              <w:rPr>
                <w:rFonts w:cs="Arial"/>
                <w:b/>
                <w:sz w:val="22"/>
                <w:szCs w:val="22"/>
              </w:rPr>
            </w:pPr>
            <w:r w:rsidRPr="00147560">
              <w:rPr>
                <w:rFonts w:cs="Arial"/>
                <w:b/>
                <w:sz w:val="22"/>
                <w:szCs w:val="22"/>
              </w:rPr>
              <w:t>Make things better</w:t>
            </w:r>
          </w:p>
        </w:tc>
        <w:tc>
          <w:tcPr>
            <w:tcW w:w="992" w:type="dxa"/>
            <w:shd w:val="clear" w:color="auto" w:fill="auto"/>
          </w:tcPr>
          <w:p w14:paraId="05C0D25F" w14:textId="77777777" w:rsidR="000D3FF8" w:rsidRPr="00147560" w:rsidRDefault="000D3FF8" w:rsidP="00785347">
            <w:pPr>
              <w:jc w:val="left"/>
              <w:rPr>
                <w:rFonts w:cs="Arial"/>
                <w:b/>
                <w:sz w:val="22"/>
                <w:szCs w:val="22"/>
              </w:rPr>
            </w:pPr>
            <w:r w:rsidRPr="00147560">
              <w:rPr>
                <w:rFonts w:cs="Arial"/>
                <w:b/>
                <w:sz w:val="22"/>
                <w:szCs w:val="22"/>
              </w:rPr>
              <w:t>Make things worse</w:t>
            </w:r>
          </w:p>
        </w:tc>
        <w:tc>
          <w:tcPr>
            <w:tcW w:w="4782" w:type="dxa"/>
            <w:shd w:val="clear" w:color="auto" w:fill="auto"/>
          </w:tcPr>
          <w:p w14:paraId="5153399D" w14:textId="77777777" w:rsidR="000D3FF8" w:rsidRPr="00147560" w:rsidRDefault="000D3FF8" w:rsidP="00785347">
            <w:pPr>
              <w:jc w:val="left"/>
              <w:rPr>
                <w:rFonts w:cs="Arial"/>
                <w:b/>
                <w:sz w:val="22"/>
                <w:szCs w:val="22"/>
              </w:rPr>
            </w:pPr>
            <w:r w:rsidRPr="00147560">
              <w:rPr>
                <w:rFonts w:cs="Arial"/>
                <w:b/>
                <w:sz w:val="22"/>
                <w:szCs w:val="22"/>
              </w:rPr>
              <w:t>Why will it have this effect? Provide evidence from engagement, consultation and/or service user data or demographic information etc.</w:t>
            </w:r>
          </w:p>
        </w:tc>
      </w:tr>
      <w:tr w:rsidR="000D3FF8" w:rsidRPr="00147560" w14:paraId="167B2514" w14:textId="77777777" w:rsidTr="00785347">
        <w:tc>
          <w:tcPr>
            <w:tcW w:w="1862" w:type="dxa"/>
            <w:shd w:val="clear" w:color="auto" w:fill="auto"/>
          </w:tcPr>
          <w:p w14:paraId="2F5FCC11" w14:textId="77777777" w:rsidR="000D3FF8" w:rsidRPr="00147560" w:rsidRDefault="000D3FF8" w:rsidP="00785347">
            <w:pPr>
              <w:jc w:val="left"/>
              <w:rPr>
                <w:rFonts w:cs="Arial"/>
                <w:sz w:val="22"/>
                <w:szCs w:val="22"/>
              </w:rPr>
            </w:pPr>
            <w:r w:rsidRPr="00147560">
              <w:rPr>
                <w:rFonts w:cs="Arial"/>
                <w:sz w:val="22"/>
                <w:szCs w:val="22"/>
              </w:rPr>
              <w:t>..live in a rural area?</w:t>
            </w:r>
          </w:p>
        </w:tc>
        <w:tc>
          <w:tcPr>
            <w:tcW w:w="989" w:type="dxa"/>
            <w:shd w:val="clear" w:color="auto" w:fill="auto"/>
          </w:tcPr>
          <w:p w14:paraId="09247488" w14:textId="77777777" w:rsidR="000D3FF8" w:rsidRPr="00147560" w:rsidRDefault="000D3FF8" w:rsidP="00785347">
            <w:pPr>
              <w:rPr>
                <w:rFonts w:cs="Arial"/>
                <w:sz w:val="24"/>
                <w:szCs w:val="24"/>
              </w:rPr>
            </w:pPr>
          </w:p>
          <w:p w14:paraId="569747E7" w14:textId="7D412C03" w:rsidR="000D3FF8" w:rsidRPr="00147560" w:rsidRDefault="002E6BDF" w:rsidP="00785347">
            <w:pPr>
              <w:rPr>
                <w:rFonts w:cs="Arial"/>
                <w:sz w:val="24"/>
                <w:szCs w:val="24"/>
              </w:rPr>
            </w:pPr>
            <w:r>
              <w:rPr>
                <w:rFonts w:cs="Arial"/>
                <w:sz w:val="24"/>
                <w:szCs w:val="24"/>
              </w:rPr>
              <w:t>x</w:t>
            </w:r>
          </w:p>
          <w:p w14:paraId="04AE5DD9" w14:textId="77777777" w:rsidR="000D3FF8" w:rsidRPr="00147560" w:rsidRDefault="000D3FF8" w:rsidP="00785347">
            <w:pPr>
              <w:rPr>
                <w:rFonts w:cs="Arial"/>
                <w:sz w:val="24"/>
                <w:szCs w:val="24"/>
              </w:rPr>
            </w:pPr>
          </w:p>
        </w:tc>
        <w:tc>
          <w:tcPr>
            <w:tcW w:w="1085" w:type="dxa"/>
            <w:shd w:val="clear" w:color="auto" w:fill="auto"/>
          </w:tcPr>
          <w:p w14:paraId="3052FF70" w14:textId="77777777" w:rsidR="000D3FF8" w:rsidRPr="00147560" w:rsidRDefault="000D3FF8" w:rsidP="00785347">
            <w:pPr>
              <w:rPr>
                <w:rFonts w:cs="Arial"/>
                <w:sz w:val="24"/>
                <w:szCs w:val="24"/>
              </w:rPr>
            </w:pPr>
          </w:p>
        </w:tc>
        <w:tc>
          <w:tcPr>
            <w:tcW w:w="992" w:type="dxa"/>
            <w:shd w:val="clear" w:color="auto" w:fill="auto"/>
          </w:tcPr>
          <w:p w14:paraId="7B1E289A" w14:textId="071CF720" w:rsidR="000D3FF8" w:rsidRPr="00147560" w:rsidRDefault="000D3FF8" w:rsidP="00785347">
            <w:pPr>
              <w:rPr>
                <w:rFonts w:cs="Arial"/>
                <w:sz w:val="24"/>
                <w:szCs w:val="24"/>
              </w:rPr>
            </w:pPr>
          </w:p>
        </w:tc>
        <w:tc>
          <w:tcPr>
            <w:tcW w:w="4782" w:type="dxa"/>
            <w:shd w:val="clear" w:color="auto" w:fill="auto"/>
          </w:tcPr>
          <w:p w14:paraId="4F088FA2" w14:textId="77777777" w:rsidR="000D3FF8" w:rsidRPr="00147560" w:rsidRDefault="000D3FF8" w:rsidP="00785347">
            <w:pPr>
              <w:rPr>
                <w:rFonts w:cs="Arial"/>
                <w:sz w:val="24"/>
                <w:szCs w:val="24"/>
              </w:rPr>
            </w:pPr>
          </w:p>
        </w:tc>
      </w:tr>
      <w:tr w:rsidR="000D3FF8" w:rsidRPr="00147560" w14:paraId="491ACFC8" w14:textId="77777777" w:rsidTr="00785347">
        <w:tc>
          <w:tcPr>
            <w:tcW w:w="1862" w:type="dxa"/>
            <w:shd w:val="clear" w:color="auto" w:fill="auto"/>
          </w:tcPr>
          <w:p w14:paraId="0D4A20F9" w14:textId="77777777" w:rsidR="000D3FF8" w:rsidRPr="00147560" w:rsidRDefault="000D3FF8" w:rsidP="00785347">
            <w:pPr>
              <w:jc w:val="left"/>
              <w:rPr>
                <w:rFonts w:cs="Arial"/>
                <w:sz w:val="22"/>
                <w:szCs w:val="22"/>
              </w:rPr>
            </w:pPr>
            <w:r w:rsidRPr="00147560">
              <w:rPr>
                <w:rFonts w:cs="Arial"/>
                <w:sz w:val="22"/>
                <w:szCs w:val="22"/>
              </w:rPr>
              <w:t>…have a low income?</w:t>
            </w:r>
          </w:p>
        </w:tc>
        <w:tc>
          <w:tcPr>
            <w:tcW w:w="989" w:type="dxa"/>
            <w:shd w:val="clear" w:color="auto" w:fill="auto"/>
          </w:tcPr>
          <w:p w14:paraId="6FDFA67A" w14:textId="77777777" w:rsidR="000D3FF8" w:rsidRPr="00147560" w:rsidRDefault="000D3FF8" w:rsidP="00785347">
            <w:pPr>
              <w:rPr>
                <w:rFonts w:cs="Arial"/>
                <w:sz w:val="24"/>
                <w:szCs w:val="24"/>
              </w:rPr>
            </w:pPr>
          </w:p>
          <w:p w14:paraId="72029519" w14:textId="362A4C45" w:rsidR="000D3FF8" w:rsidRPr="00147560" w:rsidRDefault="00EA4103" w:rsidP="00785347">
            <w:pPr>
              <w:rPr>
                <w:rFonts w:cs="Arial"/>
                <w:sz w:val="24"/>
                <w:szCs w:val="24"/>
              </w:rPr>
            </w:pPr>
            <w:r>
              <w:rPr>
                <w:rFonts w:cs="Arial"/>
                <w:sz w:val="24"/>
                <w:szCs w:val="24"/>
              </w:rPr>
              <w:t>x</w:t>
            </w:r>
          </w:p>
          <w:p w14:paraId="681EC6CE" w14:textId="77777777" w:rsidR="000D3FF8" w:rsidRPr="00147560" w:rsidRDefault="000D3FF8" w:rsidP="00785347">
            <w:pPr>
              <w:rPr>
                <w:rFonts w:cs="Arial"/>
                <w:sz w:val="24"/>
                <w:szCs w:val="24"/>
              </w:rPr>
            </w:pPr>
          </w:p>
        </w:tc>
        <w:tc>
          <w:tcPr>
            <w:tcW w:w="1085" w:type="dxa"/>
            <w:shd w:val="clear" w:color="auto" w:fill="auto"/>
          </w:tcPr>
          <w:p w14:paraId="7FBDCE3C" w14:textId="77777777" w:rsidR="000D3FF8" w:rsidRPr="00147560" w:rsidRDefault="000D3FF8" w:rsidP="00785347">
            <w:pPr>
              <w:rPr>
                <w:rFonts w:cs="Arial"/>
                <w:sz w:val="24"/>
                <w:szCs w:val="24"/>
              </w:rPr>
            </w:pPr>
          </w:p>
        </w:tc>
        <w:tc>
          <w:tcPr>
            <w:tcW w:w="992" w:type="dxa"/>
            <w:shd w:val="clear" w:color="auto" w:fill="auto"/>
          </w:tcPr>
          <w:p w14:paraId="2F9DC83D" w14:textId="43267A30" w:rsidR="000D3FF8" w:rsidRPr="00147560" w:rsidRDefault="000D3FF8" w:rsidP="00785347">
            <w:pPr>
              <w:rPr>
                <w:rFonts w:cs="Arial"/>
                <w:sz w:val="24"/>
                <w:szCs w:val="24"/>
              </w:rPr>
            </w:pPr>
          </w:p>
        </w:tc>
        <w:tc>
          <w:tcPr>
            <w:tcW w:w="4782" w:type="dxa"/>
            <w:shd w:val="clear" w:color="auto" w:fill="auto"/>
          </w:tcPr>
          <w:p w14:paraId="53178A20" w14:textId="77777777" w:rsidR="000D3FF8" w:rsidRPr="00147560" w:rsidRDefault="000D3FF8" w:rsidP="00785347">
            <w:pPr>
              <w:rPr>
                <w:rFonts w:cs="Arial"/>
                <w:sz w:val="24"/>
                <w:szCs w:val="24"/>
              </w:rPr>
            </w:pPr>
          </w:p>
        </w:tc>
      </w:tr>
      <w:tr w:rsidR="000D3FF8" w:rsidRPr="00147560" w14:paraId="5299EDE7" w14:textId="77777777" w:rsidTr="00785347">
        <w:tc>
          <w:tcPr>
            <w:tcW w:w="1862" w:type="dxa"/>
            <w:shd w:val="clear" w:color="auto" w:fill="auto"/>
          </w:tcPr>
          <w:p w14:paraId="4914ED6E" w14:textId="77777777" w:rsidR="000D3FF8" w:rsidRDefault="000D3FF8" w:rsidP="00785347">
            <w:pPr>
              <w:jc w:val="left"/>
              <w:rPr>
                <w:rFonts w:cs="Arial"/>
                <w:sz w:val="22"/>
                <w:szCs w:val="22"/>
              </w:rPr>
            </w:pPr>
            <w:r>
              <w:rPr>
                <w:rFonts w:cs="Arial"/>
                <w:sz w:val="22"/>
                <w:szCs w:val="22"/>
              </w:rPr>
              <w:t>…are carers (unpaid family or friend)?</w:t>
            </w:r>
          </w:p>
          <w:p w14:paraId="24A2038D" w14:textId="0BF174A7" w:rsidR="000D3FF8" w:rsidRPr="00147560" w:rsidRDefault="000D3FF8" w:rsidP="00785347">
            <w:pPr>
              <w:jc w:val="left"/>
              <w:rPr>
                <w:rFonts w:cs="Arial"/>
                <w:sz w:val="22"/>
                <w:szCs w:val="22"/>
              </w:rPr>
            </w:pPr>
          </w:p>
        </w:tc>
        <w:tc>
          <w:tcPr>
            <w:tcW w:w="989" w:type="dxa"/>
            <w:shd w:val="clear" w:color="auto" w:fill="auto"/>
          </w:tcPr>
          <w:p w14:paraId="766EEE2B" w14:textId="7D75309F" w:rsidR="000D3FF8" w:rsidRPr="00147560" w:rsidRDefault="00EA4103" w:rsidP="00785347">
            <w:pPr>
              <w:rPr>
                <w:rFonts w:cs="Arial"/>
                <w:sz w:val="24"/>
                <w:szCs w:val="24"/>
              </w:rPr>
            </w:pPr>
            <w:r>
              <w:rPr>
                <w:rFonts w:cs="Arial"/>
                <w:sz w:val="24"/>
                <w:szCs w:val="24"/>
              </w:rPr>
              <w:t>x</w:t>
            </w:r>
          </w:p>
        </w:tc>
        <w:tc>
          <w:tcPr>
            <w:tcW w:w="1085" w:type="dxa"/>
            <w:shd w:val="clear" w:color="auto" w:fill="auto"/>
          </w:tcPr>
          <w:p w14:paraId="18B3DF6F" w14:textId="77777777" w:rsidR="000D3FF8" w:rsidRPr="00147560" w:rsidRDefault="000D3FF8" w:rsidP="00785347">
            <w:pPr>
              <w:rPr>
                <w:rFonts w:cs="Arial"/>
                <w:sz w:val="24"/>
                <w:szCs w:val="24"/>
              </w:rPr>
            </w:pPr>
          </w:p>
        </w:tc>
        <w:tc>
          <w:tcPr>
            <w:tcW w:w="992" w:type="dxa"/>
            <w:shd w:val="clear" w:color="auto" w:fill="auto"/>
          </w:tcPr>
          <w:p w14:paraId="478F69E2" w14:textId="13D73C06" w:rsidR="000D3FF8" w:rsidRPr="00147560" w:rsidRDefault="000D3FF8" w:rsidP="00785347">
            <w:pPr>
              <w:rPr>
                <w:rFonts w:cs="Arial"/>
                <w:sz w:val="24"/>
                <w:szCs w:val="24"/>
              </w:rPr>
            </w:pPr>
          </w:p>
        </w:tc>
        <w:tc>
          <w:tcPr>
            <w:tcW w:w="4782" w:type="dxa"/>
            <w:shd w:val="clear" w:color="auto" w:fill="auto"/>
          </w:tcPr>
          <w:p w14:paraId="63DDE4A8" w14:textId="77777777" w:rsidR="000D3FF8" w:rsidRPr="00147560" w:rsidRDefault="000D3FF8" w:rsidP="00785347">
            <w:pPr>
              <w:rPr>
                <w:rFonts w:cs="Arial"/>
                <w:sz w:val="24"/>
                <w:szCs w:val="24"/>
              </w:rPr>
            </w:pPr>
          </w:p>
        </w:tc>
      </w:tr>
      <w:tr w:rsidR="000D3FF8" w:rsidRPr="00147560" w14:paraId="2E998533" w14:textId="77777777" w:rsidTr="00785347">
        <w:tc>
          <w:tcPr>
            <w:tcW w:w="1862" w:type="dxa"/>
            <w:shd w:val="clear" w:color="auto" w:fill="auto"/>
          </w:tcPr>
          <w:p w14:paraId="0FA36F4C" w14:textId="77777777" w:rsidR="000D3FF8" w:rsidRDefault="000D3FF8" w:rsidP="00785347">
            <w:pPr>
              <w:jc w:val="left"/>
              <w:rPr>
                <w:rFonts w:cs="Arial"/>
                <w:sz w:val="22"/>
                <w:szCs w:val="22"/>
              </w:rPr>
            </w:pPr>
            <w:r>
              <w:rPr>
                <w:rFonts w:cs="Arial"/>
                <w:sz w:val="22"/>
                <w:szCs w:val="22"/>
              </w:rPr>
              <w:t xml:space="preserve"> ….. are from the Armed Forces Community</w:t>
            </w:r>
          </w:p>
          <w:p w14:paraId="7AAB7E14" w14:textId="610B7564" w:rsidR="000D3FF8" w:rsidRDefault="000D3FF8" w:rsidP="00785347">
            <w:pPr>
              <w:jc w:val="left"/>
              <w:rPr>
                <w:rFonts w:cs="Arial"/>
                <w:sz w:val="22"/>
                <w:szCs w:val="22"/>
              </w:rPr>
            </w:pPr>
          </w:p>
        </w:tc>
        <w:tc>
          <w:tcPr>
            <w:tcW w:w="989" w:type="dxa"/>
            <w:shd w:val="clear" w:color="auto" w:fill="auto"/>
          </w:tcPr>
          <w:p w14:paraId="2010D0EF" w14:textId="1BED662B" w:rsidR="000D3FF8" w:rsidRPr="00147560" w:rsidRDefault="00EA4103" w:rsidP="00785347">
            <w:pPr>
              <w:rPr>
                <w:rFonts w:cs="Arial"/>
                <w:sz w:val="24"/>
                <w:szCs w:val="24"/>
              </w:rPr>
            </w:pPr>
            <w:r>
              <w:rPr>
                <w:rFonts w:cs="Arial"/>
                <w:sz w:val="24"/>
                <w:szCs w:val="24"/>
              </w:rPr>
              <w:t>x</w:t>
            </w:r>
          </w:p>
        </w:tc>
        <w:tc>
          <w:tcPr>
            <w:tcW w:w="1085" w:type="dxa"/>
            <w:shd w:val="clear" w:color="auto" w:fill="auto"/>
          </w:tcPr>
          <w:p w14:paraId="402C2A7B" w14:textId="77777777" w:rsidR="000D3FF8" w:rsidRPr="00147560" w:rsidRDefault="000D3FF8" w:rsidP="00785347">
            <w:pPr>
              <w:rPr>
                <w:rFonts w:cs="Arial"/>
                <w:sz w:val="24"/>
                <w:szCs w:val="24"/>
              </w:rPr>
            </w:pPr>
          </w:p>
        </w:tc>
        <w:tc>
          <w:tcPr>
            <w:tcW w:w="992" w:type="dxa"/>
            <w:shd w:val="clear" w:color="auto" w:fill="auto"/>
          </w:tcPr>
          <w:p w14:paraId="7966795C" w14:textId="77777777" w:rsidR="000D3FF8" w:rsidRPr="00147560" w:rsidRDefault="000D3FF8" w:rsidP="00785347">
            <w:pPr>
              <w:rPr>
                <w:rFonts w:cs="Arial"/>
                <w:sz w:val="24"/>
                <w:szCs w:val="24"/>
              </w:rPr>
            </w:pPr>
          </w:p>
        </w:tc>
        <w:tc>
          <w:tcPr>
            <w:tcW w:w="4782" w:type="dxa"/>
            <w:shd w:val="clear" w:color="auto" w:fill="auto"/>
          </w:tcPr>
          <w:p w14:paraId="6B4AC5F7" w14:textId="77777777" w:rsidR="000D3FF8" w:rsidRPr="00147560" w:rsidRDefault="000D3FF8" w:rsidP="00785347">
            <w:pPr>
              <w:rPr>
                <w:rFonts w:cs="Arial"/>
                <w:sz w:val="24"/>
                <w:szCs w:val="24"/>
              </w:rPr>
            </w:pPr>
          </w:p>
        </w:tc>
      </w:tr>
    </w:tbl>
    <w:p w14:paraId="76488DD5" w14:textId="77777777" w:rsidR="000D3FF8" w:rsidRDefault="000D3FF8" w:rsidP="000D3FF8">
      <w:pPr>
        <w:rPr>
          <w:rFonts w:cs="Arial"/>
          <w:sz w:val="24"/>
          <w:szCs w:val="24"/>
        </w:rPr>
      </w:pPr>
    </w:p>
    <w:p w14:paraId="58761931" w14:textId="77777777" w:rsidR="000D3FF8" w:rsidRDefault="000D3FF8" w:rsidP="000D3FF8">
      <w:pPr>
        <w:rPr>
          <w:rFonts w:cs="Arial"/>
          <w:sz w:val="24"/>
          <w:szCs w:val="24"/>
        </w:rPr>
      </w:pPr>
    </w:p>
    <w:tbl>
      <w:tblPr>
        <w:tblStyle w:val="TableGrid"/>
        <w:tblW w:w="0" w:type="auto"/>
        <w:tblLook w:val="04A0" w:firstRow="1" w:lastRow="0" w:firstColumn="1" w:lastColumn="0" w:noHBand="0" w:noVBand="1"/>
      </w:tblPr>
      <w:tblGrid>
        <w:gridCol w:w="2263"/>
        <w:gridCol w:w="7221"/>
      </w:tblGrid>
      <w:tr w:rsidR="000D3FF8" w:rsidRPr="002655FF" w14:paraId="3DF8475A" w14:textId="77777777" w:rsidTr="00785347">
        <w:tc>
          <w:tcPr>
            <w:tcW w:w="9484" w:type="dxa"/>
            <w:gridSpan w:val="2"/>
          </w:tcPr>
          <w:p w14:paraId="45B14D88" w14:textId="77777777" w:rsidR="000D3FF8" w:rsidRPr="002655FF" w:rsidRDefault="000D3FF8" w:rsidP="00785347">
            <w:pPr>
              <w:rPr>
                <w:rFonts w:cs="Arial"/>
                <w:b/>
                <w:sz w:val="22"/>
                <w:szCs w:val="24"/>
              </w:rPr>
            </w:pPr>
            <w:r w:rsidRPr="002655FF">
              <w:rPr>
                <w:rFonts w:cs="Arial"/>
                <w:b/>
                <w:sz w:val="22"/>
                <w:szCs w:val="24"/>
              </w:rPr>
              <w:t xml:space="preserve">Section 8. Geographic impact – </w:t>
            </w:r>
            <w:r>
              <w:rPr>
                <w:rFonts w:cs="Arial"/>
                <w:b/>
                <w:sz w:val="22"/>
                <w:szCs w:val="24"/>
              </w:rPr>
              <w:t>Please detail where the impact will be (please tick all that apply)</w:t>
            </w:r>
          </w:p>
        </w:tc>
      </w:tr>
      <w:tr w:rsidR="000D3FF8" w14:paraId="3E92D63A" w14:textId="77777777" w:rsidTr="00785347">
        <w:tc>
          <w:tcPr>
            <w:tcW w:w="2263" w:type="dxa"/>
          </w:tcPr>
          <w:p w14:paraId="78D62594" w14:textId="77777777" w:rsidR="000D3FF8" w:rsidRPr="002655FF" w:rsidRDefault="000D3FF8" w:rsidP="00785347">
            <w:pPr>
              <w:jc w:val="left"/>
              <w:rPr>
                <w:rFonts w:cs="Arial"/>
                <w:sz w:val="22"/>
                <w:szCs w:val="24"/>
              </w:rPr>
            </w:pPr>
            <w:r w:rsidRPr="002655FF">
              <w:rPr>
                <w:rFonts w:cs="Arial"/>
                <w:sz w:val="22"/>
                <w:szCs w:val="24"/>
              </w:rPr>
              <w:t>North Yorkshire wide</w:t>
            </w:r>
          </w:p>
        </w:tc>
        <w:tc>
          <w:tcPr>
            <w:tcW w:w="7221" w:type="dxa"/>
          </w:tcPr>
          <w:p w14:paraId="4A6C8F75" w14:textId="77777777" w:rsidR="000D3FF8" w:rsidRDefault="000D3FF8" w:rsidP="00785347">
            <w:pPr>
              <w:jc w:val="left"/>
              <w:rPr>
                <w:rFonts w:cs="Arial"/>
                <w:sz w:val="22"/>
                <w:szCs w:val="24"/>
              </w:rPr>
            </w:pPr>
          </w:p>
          <w:p w14:paraId="41C85C89" w14:textId="77777777" w:rsidR="000D3FF8" w:rsidRPr="002655FF" w:rsidRDefault="000D3FF8" w:rsidP="00785347">
            <w:pPr>
              <w:jc w:val="left"/>
              <w:rPr>
                <w:rFonts w:cs="Arial"/>
                <w:sz w:val="22"/>
                <w:szCs w:val="24"/>
              </w:rPr>
            </w:pPr>
          </w:p>
        </w:tc>
      </w:tr>
      <w:tr w:rsidR="000D3FF8" w14:paraId="62A8AE7D" w14:textId="77777777" w:rsidTr="00785347">
        <w:tc>
          <w:tcPr>
            <w:tcW w:w="2263" w:type="dxa"/>
          </w:tcPr>
          <w:p w14:paraId="22313C79" w14:textId="66D0A364" w:rsidR="000D3FF8" w:rsidRPr="002655FF" w:rsidRDefault="000D3FF8" w:rsidP="00785347">
            <w:pPr>
              <w:jc w:val="left"/>
              <w:rPr>
                <w:rFonts w:cs="Arial"/>
                <w:sz w:val="22"/>
                <w:szCs w:val="24"/>
              </w:rPr>
            </w:pPr>
            <w:r w:rsidRPr="002655FF">
              <w:rPr>
                <w:rFonts w:cs="Arial"/>
                <w:sz w:val="22"/>
                <w:szCs w:val="24"/>
              </w:rPr>
              <w:t>Craven</w:t>
            </w:r>
          </w:p>
        </w:tc>
        <w:tc>
          <w:tcPr>
            <w:tcW w:w="7221" w:type="dxa"/>
          </w:tcPr>
          <w:p w14:paraId="55E9B9C9" w14:textId="77777777" w:rsidR="000D3FF8" w:rsidRDefault="000D3FF8" w:rsidP="00785347">
            <w:pPr>
              <w:jc w:val="left"/>
              <w:rPr>
                <w:rFonts w:cs="Arial"/>
                <w:sz w:val="22"/>
                <w:szCs w:val="24"/>
              </w:rPr>
            </w:pPr>
          </w:p>
          <w:p w14:paraId="028926F8" w14:textId="77777777" w:rsidR="000D3FF8" w:rsidRPr="002655FF" w:rsidRDefault="000D3FF8" w:rsidP="00785347">
            <w:pPr>
              <w:jc w:val="left"/>
              <w:rPr>
                <w:rFonts w:cs="Arial"/>
                <w:sz w:val="22"/>
                <w:szCs w:val="24"/>
              </w:rPr>
            </w:pPr>
          </w:p>
        </w:tc>
      </w:tr>
      <w:tr w:rsidR="000D3FF8" w14:paraId="3544CAAA" w14:textId="77777777" w:rsidTr="00785347">
        <w:tc>
          <w:tcPr>
            <w:tcW w:w="2263" w:type="dxa"/>
          </w:tcPr>
          <w:p w14:paraId="7C3AECAB" w14:textId="16F05A5F" w:rsidR="000D3FF8" w:rsidRPr="002655FF" w:rsidRDefault="000D3FF8" w:rsidP="00785347">
            <w:pPr>
              <w:jc w:val="left"/>
              <w:rPr>
                <w:rFonts w:cs="Arial"/>
                <w:sz w:val="22"/>
                <w:szCs w:val="24"/>
              </w:rPr>
            </w:pPr>
            <w:r w:rsidRPr="002655FF">
              <w:rPr>
                <w:rFonts w:cs="Arial"/>
                <w:sz w:val="22"/>
                <w:szCs w:val="24"/>
              </w:rPr>
              <w:t>Hambleton</w:t>
            </w:r>
          </w:p>
        </w:tc>
        <w:tc>
          <w:tcPr>
            <w:tcW w:w="7221" w:type="dxa"/>
          </w:tcPr>
          <w:p w14:paraId="7B96453E" w14:textId="77777777" w:rsidR="000D3FF8" w:rsidRDefault="000D3FF8" w:rsidP="00785347">
            <w:pPr>
              <w:jc w:val="left"/>
              <w:rPr>
                <w:rFonts w:cs="Arial"/>
                <w:sz w:val="22"/>
                <w:szCs w:val="24"/>
              </w:rPr>
            </w:pPr>
          </w:p>
          <w:p w14:paraId="4EEB55BB" w14:textId="77777777" w:rsidR="000D3FF8" w:rsidRPr="002655FF" w:rsidRDefault="000D3FF8" w:rsidP="00785347">
            <w:pPr>
              <w:jc w:val="left"/>
              <w:rPr>
                <w:rFonts w:cs="Arial"/>
                <w:sz w:val="22"/>
                <w:szCs w:val="24"/>
              </w:rPr>
            </w:pPr>
          </w:p>
        </w:tc>
      </w:tr>
      <w:tr w:rsidR="000D3FF8" w14:paraId="3DB4670E" w14:textId="77777777" w:rsidTr="00785347">
        <w:tc>
          <w:tcPr>
            <w:tcW w:w="2263" w:type="dxa"/>
          </w:tcPr>
          <w:p w14:paraId="2B1FAC88" w14:textId="13F012AA" w:rsidR="000D3FF8" w:rsidRPr="002655FF" w:rsidRDefault="000D3FF8" w:rsidP="00785347">
            <w:pPr>
              <w:jc w:val="left"/>
              <w:rPr>
                <w:rFonts w:cs="Arial"/>
                <w:sz w:val="22"/>
                <w:szCs w:val="24"/>
              </w:rPr>
            </w:pPr>
            <w:r w:rsidRPr="002655FF">
              <w:rPr>
                <w:rFonts w:cs="Arial"/>
                <w:sz w:val="22"/>
                <w:szCs w:val="24"/>
              </w:rPr>
              <w:t>Harrogate</w:t>
            </w:r>
          </w:p>
        </w:tc>
        <w:tc>
          <w:tcPr>
            <w:tcW w:w="7221" w:type="dxa"/>
          </w:tcPr>
          <w:p w14:paraId="792AAFE6" w14:textId="4150DCC6" w:rsidR="000D3FF8" w:rsidRDefault="00D210B6" w:rsidP="00785347">
            <w:pPr>
              <w:jc w:val="left"/>
              <w:rPr>
                <w:rFonts w:cs="Arial"/>
                <w:sz w:val="22"/>
                <w:szCs w:val="24"/>
              </w:rPr>
            </w:pPr>
            <w:r>
              <w:rPr>
                <w:rFonts w:cs="Arial"/>
                <w:sz w:val="22"/>
                <w:szCs w:val="24"/>
              </w:rPr>
              <w:t>x</w:t>
            </w:r>
          </w:p>
          <w:p w14:paraId="75AB0A3B" w14:textId="77777777" w:rsidR="000D3FF8" w:rsidRPr="002655FF" w:rsidRDefault="000D3FF8" w:rsidP="00785347">
            <w:pPr>
              <w:jc w:val="left"/>
              <w:rPr>
                <w:rFonts w:cs="Arial"/>
                <w:sz w:val="22"/>
                <w:szCs w:val="24"/>
              </w:rPr>
            </w:pPr>
          </w:p>
        </w:tc>
      </w:tr>
      <w:tr w:rsidR="000D3FF8" w14:paraId="2B6CAB64" w14:textId="77777777" w:rsidTr="00785347">
        <w:tc>
          <w:tcPr>
            <w:tcW w:w="2263" w:type="dxa"/>
          </w:tcPr>
          <w:p w14:paraId="4CE25409" w14:textId="6D9CCC19" w:rsidR="000D3FF8" w:rsidRPr="002655FF" w:rsidRDefault="000D3FF8" w:rsidP="00785347">
            <w:pPr>
              <w:jc w:val="left"/>
              <w:rPr>
                <w:rFonts w:cs="Arial"/>
                <w:sz w:val="22"/>
                <w:szCs w:val="24"/>
              </w:rPr>
            </w:pPr>
            <w:r w:rsidRPr="002655FF">
              <w:rPr>
                <w:rFonts w:cs="Arial"/>
                <w:sz w:val="22"/>
                <w:szCs w:val="24"/>
              </w:rPr>
              <w:t>Richmondshire</w:t>
            </w:r>
          </w:p>
        </w:tc>
        <w:tc>
          <w:tcPr>
            <w:tcW w:w="7221" w:type="dxa"/>
          </w:tcPr>
          <w:p w14:paraId="5C343EE5" w14:textId="77777777" w:rsidR="000D3FF8" w:rsidRDefault="000D3FF8" w:rsidP="00785347">
            <w:pPr>
              <w:jc w:val="left"/>
              <w:rPr>
                <w:rFonts w:cs="Arial"/>
                <w:sz w:val="22"/>
                <w:szCs w:val="24"/>
              </w:rPr>
            </w:pPr>
          </w:p>
          <w:p w14:paraId="21BEAFD8" w14:textId="77777777" w:rsidR="003704BC" w:rsidRPr="002655FF" w:rsidRDefault="003704BC" w:rsidP="00785347">
            <w:pPr>
              <w:jc w:val="left"/>
              <w:rPr>
                <w:rFonts w:cs="Arial"/>
                <w:sz w:val="22"/>
                <w:szCs w:val="24"/>
              </w:rPr>
            </w:pPr>
          </w:p>
        </w:tc>
      </w:tr>
      <w:tr w:rsidR="000D3FF8" w14:paraId="4BACC714" w14:textId="77777777" w:rsidTr="00785347">
        <w:tc>
          <w:tcPr>
            <w:tcW w:w="2263" w:type="dxa"/>
          </w:tcPr>
          <w:p w14:paraId="02F7DE78" w14:textId="3C282A22" w:rsidR="000D3FF8" w:rsidRPr="002655FF" w:rsidRDefault="000D3FF8" w:rsidP="00785347">
            <w:pPr>
              <w:jc w:val="left"/>
              <w:rPr>
                <w:rFonts w:cs="Arial"/>
                <w:sz w:val="22"/>
                <w:szCs w:val="24"/>
              </w:rPr>
            </w:pPr>
            <w:r w:rsidRPr="002655FF">
              <w:rPr>
                <w:rFonts w:cs="Arial"/>
                <w:sz w:val="22"/>
                <w:szCs w:val="24"/>
              </w:rPr>
              <w:lastRenderedPageBreak/>
              <w:t>Ryedale</w:t>
            </w:r>
          </w:p>
        </w:tc>
        <w:tc>
          <w:tcPr>
            <w:tcW w:w="7221" w:type="dxa"/>
          </w:tcPr>
          <w:p w14:paraId="7A1E4B7A" w14:textId="77777777" w:rsidR="000D3FF8" w:rsidRDefault="000D3FF8" w:rsidP="00785347">
            <w:pPr>
              <w:jc w:val="left"/>
              <w:rPr>
                <w:rFonts w:cs="Arial"/>
                <w:sz w:val="22"/>
                <w:szCs w:val="24"/>
              </w:rPr>
            </w:pPr>
          </w:p>
          <w:p w14:paraId="774275C4" w14:textId="77777777" w:rsidR="000D3FF8" w:rsidRPr="002655FF" w:rsidRDefault="000D3FF8" w:rsidP="00785347">
            <w:pPr>
              <w:jc w:val="left"/>
              <w:rPr>
                <w:rFonts w:cs="Arial"/>
                <w:sz w:val="22"/>
                <w:szCs w:val="24"/>
              </w:rPr>
            </w:pPr>
          </w:p>
        </w:tc>
      </w:tr>
      <w:tr w:rsidR="000D3FF8" w14:paraId="3AB15116" w14:textId="77777777" w:rsidTr="00785347">
        <w:tc>
          <w:tcPr>
            <w:tcW w:w="2263" w:type="dxa"/>
          </w:tcPr>
          <w:p w14:paraId="3E5E333E" w14:textId="01A693AF" w:rsidR="000D3FF8" w:rsidRPr="002655FF" w:rsidRDefault="000D3FF8" w:rsidP="00785347">
            <w:pPr>
              <w:jc w:val="left"/>
              <w:rPr>
                <w:rFonts w:cs="Arial"/>
                <w:sz w:val="22"/>
                <w:szCs w:val="24"/>
              </w:rPr>
            </w:pPr>
            <w:r w:rsidRPr="002655FF">
              <w:rPr>
                <w:rFonts w:cs="Arial"/>
                <w:sz w:val="22"/>
                <w:szCs w:val="24"/>
              </w:rPr>
              <w:t>Scarborough</w:t>
            </w:r>
          </w:p>
        </w:tc>
        <w:tc>
          <w:tcPr>
            <w:tcW w:w="7221" w:type="dxa"/>
          </w:tcPr>
          <w:p w14:paraId="3EE0975B" w14:textId="660BBC53" w:rsidR="000D3FF8" w:rsidRPr="00E21088" w:rsidRDefault="00E21088" w:rsidP="00785347">
            <w:pPr>
              <w:jc w:val="left"/>
              <w:rPr>
                <w:rFonts w:cs="Arial"/>
                <w:sz w:val="18"/>
              </w:rPr>
            </w:pPr>
            <w:r w:rsidRPr="00E21088">
              <w:rPr>
                <w:rFonts w:cs="Arial"/>
                <w:sz w:val="18"/>
              </w:rPr>
              <w:t>X</w:t>
            </w:r>
          </w:p>
          <w:p w14:paraId="491B62FD" w14:textId="77777777" w:rsidR="000D3FF8" w:rsidRPr="00E21088" w:rsidRDefault="000D3FF8" w:rsidP="00785347">
            <w:pPr>
              <w:jc w:val="left"/>
              <w:rPr>
                <w:rFonts w:cs="Arial"/>
                <w:sz w:val="18"/>
              </w:rPr>
            </w:pPr>
          </w:p>
        </w:tc>
      </w:tr>
      <w:tr w:rsidR="000D3FF8" w14:paraId="1FABEB17" w14:textId="77777777" w:rsidTr="00785347">
        <w:tc>
          <w:tcPr>
            <w:tcW w:w="2263" w:type="dxa"/>
          </w:tcPr>
          <w:p w14:paraId="3F809647" w14:textId="0351415D" w:rsidR="000D3FF8" w:rsidRPr="002655FF" w:rsidRDefault="000D3FF8" w:rsidP="00785347">
            <w:pPr>
              <w:jc w:val="left"/>
              <w:rPr>
                <w:rFonts w:cs="Arial"/>
                <w:sz w:val="22"/>
                <w:szCs w:val="24"/>
              </w:rPr>
            </w:pPr>
            <w:r w:rsidRPr="002655FF">
              <w:rPr>
                <w:rFonts w:cs="Arial"/>
                <w:sz w:val="22"/>
                <w:szCs w:val="24"/>
              </w:rPr>
              <w:t>Selby</w:t>
            </w:r>
          </w:p>
        </w:tc>
        <w:tc>
          <w:tcPr>
            <w:tcW w:w="7221" w:type="dxa"/>
          </w:tcPr>
          <w:p w14:paraId="4312011A" w14:textId="77777777" w:rsidR="000D3FF8" w:rsidRDefault="000D3FF8" w:rsidP="00785347">
            <w:pPr>
              <w:jc w:val="left"/>
              <w:rPr>
                <w:rFonts w:cs="Arial"/>
                <w:sz w:val="22"/>
                <w:szCs w:val="24"/>
              </w:rPr>
            </w:pPr>
          </w:p>
          <w:p w14:paraId="24C11E16" w14:textId="77777777" w:rsidR="000D3FF8" w:rsidRPr="002655FF" w:rsidRDefault="000D3FF8" w:rsidP="00785347">
            <w:pPr>
              <w:jc w:val="left"/>
              <w:rPr>
                <w:rFonts w:cs="Arial"/>
                <w:sz w:val="22"/>
                <w:szCs w:val="24"/>
              </w:rPr>
            </w:pPr>
          </w:p>
        </w:tc>
      </w:tr>
      <w:tr w:rsidR="000D3FF8" w14:paraId="775E55E4" w14:textId="77777777" w:rsidTr="00785347">
        <w:tc>
          <w:tcPr>
            <w:tcW w:w="9484" w:type="dxa"/>
            <w:gridSpan w:val="2"/>
          </w:tcPr>
          <w:p w14:paraId="21669491" w14:textId="49FC8796" w:rsidR="000D3FF8" w:rsidRPr="008E6FA3" w:rsidRDefault="000D3FF8" w:rsidP="00785347">
            <w:pPr>
              <w:jc w:val="left"/>
              <w:rPr>
                <w:rFonts w:cs="Arial"/>
                <w:b/>
                <w:sz w:val="22"/>
                <w:szCs w:val="24"/>
              </w:rPr>
            </w:pPr>
            <w:r w:rsidRPr="008E6FA3">
              <w:rPr>
                <w:rFonts w:cs="Arial"/>
                <w:b/>
                <w:sz w:val="22"/>
                <w:szCs w:val="24"/>
              </w:rPr>
              <w:t xml:space="preserve">If you have ticked </w:t>
            </w:r>
            <w:r>
              <w:rPr>
                <w:rFonts w:cs="Arial"/>
                <w:b/>
                <w:sz w:val="22"/>
                <w:szCs w:val="24"/>
              </w:rPr>
              <w:t>one or more</w:t>
            </w:r>
            <w:r w:rsidRPr="008E6FA3">
              <w:rPr>
                <w:rFonts w:cs="Arial"/>
                <w:b/>
                <w:sz w:val="22"/>
                <w:szCs w:val="24"/>
              </w:rPr>
              <w:t xml:space="preserve"> </w:t>
            </w:r>
            <w:r w:rsidR="00E361FA">
              <w:rPr>
                <w:rFonts w:cs="Arial"/>
                <w:b/>
                <w:sz w:val="22"/>
                <w:szCs w:val="24"/>
              </w:rPr>
              <w:t>areas</w:t>
            </w:r>
            <w:r>
              <w:rPr>
                <w:rFonts w:cs="Arial"/>
                <w:b/>
                <w:sz w:val="22"/>
                <w:szCs w:val="24"/>
              </w:rPr>
              <w:t xml:space="preserve">, will </w:t>
            </w:r>
            <w:r w:rsidRPr="008E6FA3">
              <w:rPr>
                <w:rFonts w:cs="Arial"/>
                <w:b/>
                <w:sz w:val="22"/>
                <w:szCs w:val="24"/>
              </w:rPr>
              <w:t>specific town</w:t>
            </w:r>
            <w:r>
              <w:rPr>
                <w:rFonts w:cs="Arial"/>
                <w:b/>
                <w:sz w:val="22"/>
                <w:szCs w:val="24"/>
              </w:rPr>
              <w:t>(s)</w:t>
            </w:r>
            <w:r w:rsidRPr="008E6FA3">
              <w:rPr>
                <w:rFonts w:cs="Arial"/>
                <w:b/>
                <w:sz w:val="22"/>
                <w:szCs w:val="24"/>
              </w:rPr>
              <w:t>/village</w:t>
            </w:r>
            <w:r>
              <w:rPr>
                <w:rFonts w:cs="Arial"/>
                <w:b/>
                <w:sz w:val="22"/>
                <w:szCs w:val="24"/>
              </w:rPr>
              <w:t>(s)</w:t>
            </w:r>
            <w:r w:rsidRPr="008E6FA3">
              <w:rPr>
                <w:rFonts w:cs="Arial"/>
                <w:b/>
                <w:sz w:val="22"/>
                <w:szCs w:val="24"/>
              </w:rPr>
              <w:t xml:space="preserve"> be particularly impacted? If </w:t>
            </w:r>
            <w:r>
              <w:rPr>
                <w:rFonts w:cs="Arial"/>
                <w:b/>
                <w:sz w:val="22"/>
                <w:szCs w:val="24"/>
              </w:rPr>
              <w:t>so, please specify below.</w:t>
            </w:r>
          </w:p>
        </w:tc>
      </w:tr>
      <w:tr w:rsidR="000D3FF8" w14:paraId="5E9FCF4D" w14:textId="77777777" w:rsidTr="00785347">
        <w:tc>
          <w:tcPr>
            <w:tcW w:w="9484" w:type="dxa"/>
            <w:gridSpan w:val="2"/>
          </w:tcPr>
          <w:p w14:paraId="7911F626" w14:textId="77777777" w:rsidR="000D3FF8" w:rsidRDefault="000D3FF8" w:rsidP="00785347">
            <w:pPr>
              <w:jc w:val="left"/>
              <w:rPr>
                <w:rFonts w:cs="Arial"/>
                <w:b/>
                <w:sz w:val="22"/>
                <w:szCs w:val="24"/>
              </w:rPr>
            </w:pPr>
          </w:p>
          <w:p w14:paraId="0228EF91" w14:textId="5DEC978D" w:rsidR="00E21088" w:rsidRDefault="00E21088" w:rsidP="00E21088">
            <w:pPr>
              <w:rPr>
                <w:sz w:val="22"/>
                <w:szCs w:val="22"/>
              </w:rPr>
            </w:pPr>
            <w:r>
              <w:rPr>
                <w:sz w:val="22"/>
                <w:szCs w:val="22"/>
              </w:rPr>
              <w:t>Harrogate, Starbeck, Knaresborough, Ripon, Boroughbridge, Masham, Pateley Bridge, Scarborough, Filey and Whitby.</w:t>
            </w:r>
          </w:p>
          <w:p w14:paraId="411D066B" w14:textId="33DCEE89" w:rsidR="000D3FF8" w:rsidRPr="000F649D" w:rsidRDefault="000D3FF8" w:rsidP="00785347">
            <w:pPr>
              <w:jc w:val="left"/>
              <w:rPr>
                <w:rFonts w:cs="Arial"/>
                <w:bCs/>
                <w:sz w:val="22"/>
                <w:szCs w:val="24"/>
              </w:rPr>
            </w:pPr>
          </w:p>
          <w:p w14:paraId="62046B93" w14:textId="77777777" w:rsidR="000D3FF8" w:rsidRPr="008E6FA3" w:rsidRDefault="000D3FF8" w:rsidP="00785347">
            <w:pPr>
              <w:jc w:val="left"/>
              <w:rPr>
                <w:rFonts w:cs="Arial"/>
                <w:b/>
                <w:sz w:val="22"/>
                <w:szCs w:val="24"/>
              </w:rPr>
            </w:pPr>
          </w:p>
        </w:tc>
      </w:tr>
    </w:tbl>
    <w:p w14:paraId="33E0A234" w14:textId="77777777" w:rsidR="000D3FF8" w:rsidRDefault="000D3FF8" w:rsidP="000D3FF8">
      <w:pPr>
        <w:jc w:val="left"/>
        <w:rPr>
          <w:rFonts w:cs="Arial"/>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710"/>
      </w:tblGrid>
      <w:tr w:rsidR="000D3FF8" w:rsidRPr="00147560" w14:paraId="2CA5EE58" w14:textId="77777777" w:rsidTr="00785347">
        <w:tc>
          <w:tcPr>
            <w:tcW w:w="9710" w:type="dxa"/>
            <w:shd w:val="clear" w:color="auto" w:fill="auto"/>
          </w:tcPr>
          <w:p w14:paraId="4BBB6794" w14:textId="77777777" w:rsidR="000D3FF8" w:rsidRPr="00147560" w:rsidRDefault="000D3FF8" w:rsidP="00785347">
            <w:pPr>
              <w:jc w:val="left"/>
              <w:rPr>
                <w:rFonts w:cs="Arial"/>
                <w:b/>
                <w:sz w:val="22"/>
                <w:szCs w:val="22"/>
              </w:rPr>
            </w:pPr>
            <w:r>
              <w:rPr>
                <w:rFonts w:cs="Arial"/>
                <w:b/>
                <w:sz w:val="22"/>
                <w:szCs w:val="22"/>
              </w:rPr>
              <w:t>Section 9</w:t>
            </w:r>
            <w:r w:rsidRPr="00147560">
              <w:rPr>
                <w:rFonts w:cs="Arial"/>
                <w:b/>
                <w:sz w:val="22"/>
                <w:szCs w:val="22"/>
              </w:rPr>
              <w:t xml:space="preserve">. Will the proposal affect anyone more because of a combination of protected characteristics? </w:t>
            </w:r>
            <w:r w:rsidRPr="00147560">
              <w:rPr>
                <w:rFonts w:cs="Arial"/>
                <w:sz w:val="22"/>
                <w:szCs w:val="22"/>
              </w:rPr>
              <w:t xml:space="preserve">(e.g. older women or young gay men) </w:t>
            </w:r>
            <w:r w:rsidRPr="00147560">
              <w:rPr>
                <w:rFonts w:cs="Arial"/>
                <w:b/>
                <w:sz w:val="22"/>
                <w:szCs w:val="22"/>
              </w:rPr>
              <w:t>State what you think the effect may be and why, providing evidence from engagement, consultation and/or service user data or demographic information etc.</w:t>
            </w:r>
          </w:p>
          <w:p w14:paraId="6F816591" w14:textId="77777777" w:rsidR="000D3FF8" w:rsidRPr="00147560" w:rsidRDefault="000D3FF8" w:rsidP="00785347">
            <w:pPr>
              <w:rPr>
                <w:rFonts w:cs="Arial"/>
                <w:b/>
                <w:sz w:val="22"/>
                <w:szCs w:val="22"/>
              </w:rPr>
            </w:pPr>
          </w:p>
          <w:p w14:paraId="08DCFE9A" w14:textId="3B769B2D" w:rsidR="000D3FF8" w:rsidRPr="004802B0" w:rsidRDefault="00925F7C" w:rsidP="00785347">
            <w:pPr>
              <w:rPr>
                <w:rFonts w:cs="Arial"/>
                <w:bCs/>
                <w:sz w:val="22"/>
                <w:szCs w:val="22"/>
              </w:rPr>
            </w:pPr>
            <w:r w:rsidRPr="004802B0">
              <w:rPr>
                <w:rFonts w:cs="Arial"/>
                <w:bCs/>
                <w:sz w:val="22"/>
                <w:szCs w:val="22"/>
              </w:rPr>
              <w:t>No.</w:t>
            </w:r>
          </w:p>
          <w:p w14:paraId="00E357A4" w14:textId="77777777" w:rsidR="000D3FF8" w:rsidRPr="00147560" w:rsidRDefault="000D3FF8" w:rsidP="00785347">
            <w:pPr>
              <w:rPr>
                <w:rFonts w:cs="Arial"/>
                <w:b/>
                <w:sz w:val="22"/>
                <w:szCs w:val="22"/>
              </w:rPr>
            </w:pPr>
          </w:p>
        </w:tc>
      </w:tr>
    </w:tbl>
    <w:p w14:paraId="74B56F8C" w14:textId="77777777" w:rsidR="000D3FF8" w:rsidRDefault="000D3FF8" w:rsidP="000D3FF8">
      <w:pPr>
        <w:rPr>
          <w:rFonts w:cs="Arial"/>
          <w:sz w:val="24"/>
          <w:szCs w:val="24"/>
        </w:rPr>
      </w:pPr>
    </w:p>
    <w:p w14:paraId="6F85416F" w14:textId="77777777" w:rsidR="000D3FF8" w:rsidRDefault="000D3FF8" w:rsidP="000D3FF8">
      <w:pPr>
        <w:rPr>
          <w:rFonts w:cs="Arial"/>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723"/>
        <w:gridCol w:w="987"/>
      </w:tblGrid>
      <w:tr w:rsidR="000D3FF8" w:rsidRPr="00147560" w14:paraId="79A5F673" w14:textId="77777777" w:rsidTr="00785347">
        <w:tc>
          <w:tcPr>
            <w:tcW w:w="8723" w:type="dxa"/>
            <w:shd w:val="clear" w:color="auto" w:fill="auto"/>
          </w:tcPr>
          <w:p w14:paraId="662C3363" w14:textId="77777777" w:rsidR="000D3FF8" w:rsidRPr="00147560" w:rsidRDefault="000D3FF8" w:rsidP="00785347">
            <w:pPr>
              <w:jc w:val="left"/>
              <w:rPr>
                <w:rFonts w:cs="Arial"/>
                <w:b/>
                <w:sz w:val="22"/>
                <w:szCs w:val="22"/>
              </w:rPr>
            </w:pPr>
            <w:r>
              <w:rPr>
                <w:rFonts w:cs="Arial"/>
                <w:b/>
                <w:sz w:val="22"/>
                <w:szCs w:val="22"/>
              </w:rPr>
              <w:t>Section 10</w:t>
            </w:r>
            <w:r w:rsidRPr="00147560">
              <w:rPr>
                <w:rFonts w:cs="Arial"/>
                <w:b/>
                <w:sz w:val="22"/>
                <w:szCs w:val="22"/>
              </w:rPr>
              <w:t xml:space="preserve">. Next steps to address the anticipated impact. Select one of the following options and explain why this has been chosen. </w:t>
            </w:r>
            <w:r w:rsidRPr="00147560">
              <w:rPr>
                <w:rFonts w:cs="Arial"/>
                <w:sz w:val="22"/>
                <w:szCs w:val="22"/>
              </w:rPr>
              <w:t>(</w:t>
            </w:r>
            <w:r w:rsidRPr="00147560">
              <w:rPr>
                <w:rFonts w:cs="Arial"/>
                <w:b/>
                <w:sz w:val="22"/>
                <w:szCs w:val="22"/>
              </w:rPr>
              <w:t>Remember:</w:t>
            </w:r>
            <w:r w:rsidRPr="00147560">
              <w:rPr>
                <w:rFonts w:cs="Arial"/>
                <w:sz w:val="22"/>
                <w:szCs w:val="22"/>
              </w:rPr>
              <w:t xml:space="preserve"> we have an anticipatory duty to make reasonable adjustments so that disabled people can access services and work for us)</w:t>
            </w:r>
          </w:p>
        </w:tc>
        <w:tc>
          <w:tcPr>
            <w:tcW w:w="987" w:type="dxa"/>
            <w:shd w:val="clear" w:color="auto" w:fill="auto"/>
          </w:tcPr>
          <w:p w14:paraId="48BC44BE" w14:textId="77777777" w:rsidR="000D3FF8" w:rsidRPr="00147560" w:rsidRDefault="000D3FF8" w:rsidP="00785347">
            <w:pPr>
              <w:jc w:val="left"/>
              <w:rPr>
                <w:rFonts w:cs="Arial"/>
                <w:b/>
                <w:sz w:val="22"/>
                <w:szCs w:val="22"/>
              </w:rPr>
            </w:pPr>
            <w:r w:rsidRPr="00147560">
              <w:rPr>
                <w:rFonts w:cs="Arial"/>
                <w:b/>
                <w:sz w:val="22"/>
                <w:szCs w:val="22"/>
              </w:rPr>
              <w:t>Tick option chosen</w:t>
            </w:r>
          </w:p>
        </w:tc>
      </w:tr>
      <w:tr w:rsidR="000D3FF8" w:rsidRPr="00147560" w14:paraId="1DA94975" w14:textId="77777777" w:rsidTr="00785347">
        <w:tc>
          <w:tcPr>
            <w:tcW w:w="8723" w:type="dxa"/>
            <w:shd w:val="clear" w:color="auto" w:fill="auto"/>
          </w:tcPr>
          <w:p w14:paraId="6EEC9A47" w14:textId="77777777" w:rsidR="000D3FF8" w:rsidRPr="00147560" w:rsidRDefault="000D3FF8" w:rsidP="000D3FF8">
            <w:pPr>
              <w:numPr>
                <w:ilvl w:val="0"/>
                <w:numId w:val="3"/>
              </w:numPr>
              <w:ind w:left="426" w:hanging="426"/>
              <w:jc w:val="left"/>
              <w:rPr>
                <w:rFonts w:cs="Arial"/>
                <w:b/>
                <w:sz w:val="22"/>
                <w:szCs w:val="22"/>
              </w:rPr>
            </w:pPr>
            <w:r w:rsidRPr="00147560">
              <w:rPr>
                <w:rFonts w:cs="Arial"/>
                <w:b/>
                <w:sz w:val="22"/>
                <w:szCs w:val="22"/>
              </w:rPr>
              <w:t>No adverse impact - no major change needed to the proposal.</w:t>
            </w:r>
            <w:r w:rsidRPr="00147560">
              <w:rPr>
                <w:rFonts w:cs="Arial"/>
                <w:sz w:val="22"/>
                <w:szCs w:val="22"/>
              </w:rPr>
              <w:t xml:space="preserve"> There is no potential for discrimination or adverse impact identified.</w:t>
            </w:r>
          </w:p>
        </w:tc>
        <w:tc>
          <w:tcPr>
            <w:tcW w:w="987" w:type="dxa"/>
            <w:shd w:val="clear" w:color="auto" w:fill="auto"/>
          </w:tcPr>
          <w:p w14:paraId="05E7836B" w14:textId="254750CC" w:rsidR="000D3FF8" w:rsidRPr="004802B0" w:rsidRDefault="000D3FF8" w:rsidP="00785347">
            <w:pPr>
              <w:jc w:val="left"/>
              <w:rPr>
                <w:rFonts w:cs="Arial"/>
                <w:bCs/>
                <w:sz w:val="22"/>
                <w:szCs w:val="22"/>
              </w:rPr>
            </w:pPr>
          </w:p>
        </w:tc>
      </w:tr>
      <w:tr w:rsidR="000D3FF8" w:rsidRPr="00147560" w14:paraId="5E9B0993" w14:textId="77777777" w:rsidTr="00785347">
        <w:tc>
          <w:tcPr>
            <w:tcW w:w="8723" w:type="dxa"/>
            <w:shd w:val="clear" w:color="auto" w:fill="auto"/>
          </w:tcPr>
          <w:p w14:paraId="0273E014" w14:textId="77777777" w:rsidR="000D3FF8" w:rsidRPr="00147560" w:rsidRDefault="000D3FF8" w:rsidP="000D3FF8">
            <w:pPr>
              <w:numPr>
                <w:ilvl w:val="0"/>
                <w:numId w:val="3"/>
              </w:numPr>
              <w:ind w:left="426" w:hanging="426"/>
              <w:jc w:val="left"/>
              <w:rPr>
                <w:rFonts w:cs="Arial"/>
                <w:sz w:val="22"/>
                <w:szCs w:val="22"/>
              </w:rPr>
            </w:pPr>
            <w:r w:rsidRPr="00147560">
              <w:rPr>
                <w:rFonts w:cs="Arial"/>
                <w:b/>
                <w:sz w:val="22"/>
                <w:szCs w:val="22"/>
              </w:rPr>
              <w:t xml:space="preserve">Adverse impact - adjust the proposal - </w:t>
            </w:r>
            <w:r w:rsidRPr="00147560">
              <w:rPr>
                <w:rFonts w:cs="Arial"/>
                <w:sz w:val="22"/>
                <w:szCs w:val="22"/>
              </w:rPr>
              <w:t xml:space="preserve">The EIA identifies potential problems or missed opportunities. We will change our proposal to reduce or remove these adverse impacts, or we will achieve our aim in another way which will not make things worse for people. </w:t>
            </w:r>
          </w:p>
        </w:tc>
        <w:tc>
          <w:tcPr>
            <w:tcW w:w="987" w:type="dxa"/>
            <w:shd w:val="clear" w:color="auto" w:fill="auto"/>
          </w:tcPr>
          <w:p w14:paraId="32681930" w14:textId="3BF35A15" w:rsidR="000D3FF8" w:rsidRPr="00147560" w:rsidRDefault="00FE036B" w:rsidP="00FE036B">
            <w:pPr>
              <w:jc w:val="left"/>
              <w:rPr>
                <w:rFonts w:cs="Arial"/>
                <w:b/>
                <w:sz w:val="22"/>
                <w:szCs w:val="22"/>
              </w:rPr>
            </w:pPr>
            <w:r>
              <w:rPr>
                <w:rFonts w:cs="Arial"/>
                <w:bCs/>
                <w:sz w:val="22"/>
                <w:szCs w:val="22"/>
              </w:rPr>
              <w:t>x</w:t>
            </w:r>
          </w:p>
        </w:tc>
      </w:tr>
      <w:tr w:rsidR="000D3FF8" w:rsidRPr="00147560" w14:paraId="260F640F" w14:textId="77777777" w:rsidTr="00785347">
        <w:tc>
          <w:tcPr>
            <w:tcW w:w="8723" w:type="dxa"/>
            <w:shd w:val="clear" w:color="auto" w:fill="auto"/>
          </w:tcPr>
          <w:p w14:paraId="7CCB33A6" w14:textId="77777777" w:rsidR="000D3FF8" w:rsidRPr="00147560" w:rsidRDefault="000D3FF8" w:rsidP="000D3FF8">
            <w:pPr>
              <w:numPr>
                <w:ilvl w:val="0"/>
                <w:numId w:val="3"/>
              </w:numPr>
              <w:ind w:left="426" w:hanging="426"/>
              <w:jc w:val="left"/>
              <w:rPr>
                <w:rFonts w:cs="Arial"/>
                <w:b/>
                <w:sz w:val="22"/>
                <w:szCs w:val="22"/>
              </w:rPr>
            </w:pPr>
            <w:r w:rsidRPr="00147560">
              <w:rPr>
                <w:rFonts w:cs="Arial"/>
                <w:b/>
                <w:sz w:val="22"/>
                <w:szCs w:val="22"/>
              </w:rPr>
              <w:t xml:space="preserve">Adverse impact - continue the proposal - </w:t>
            </w:r>
            <w:r w:rsidRPr="00147560">
              <w:rPr>
                <w:rFonts w:cs="Arial"/>
                <w:sz w:val="22"/>
                <w:szCs w:val="22"/>
              </w:rPr>
              <w:t>The EIA identifies potential problems or missed opportunities. We cannot change our proposal to reduce or remove these adverse impacts, nor can we achieve our aim in another way which will not make things worse for people. (There must be compelling reasons for continuing with proposals which will have the most adverse impacts. Get advice from Legal Services)</w:t>
            </w:r>
          </w:p>
        </w:tc>
        <w:tc>
          <w:tcPr>
            <w:tcW w:w="987" w:type="dxa"/>
            <w:shd w:val="clear" w:color="auto" w:fill="auto"/>
          </w:tcPr>
          <w:p w14:paraId="1A89730C" w14:textId="4DE4FFC4" w:rsidR="000D3FF8" w:rsidRPr="00CD1128" w:rsidRDefault="000D3FF8" w:rsidP="00CD1128">
            <w:pPr>
              <w:ind w:left="720"/>
              <w:jc w:val="center"/>
              <w:rPr>
                <w:rFonts w:cs="Arial"/>
                <w:b/>
                <w:sz w:val="28"/>
                <w:szCs w:val="28"/>
              </w:rPr>
            </w:pPr>
          </w:p>
        </w:tc>
      </w:tr>
      <w:tr w:rsidR="000D3FF8" w:rsidRPr="00147560" w14:paraId="7474FCDB" w14:textId="77777777" w:rsidTr="00785347">
        <w:tc>
          <w:tcPr>
            <w:tcW w:w="8723" w:type="dxa"/>
            <w:shd w:val="clear" w:color="auto" w:fill="auto"/>
          </w:tcPr>
          <w:p w14:paraId="377E5EFA" w14:textId="77777777" w:rsidR="000D3FF8" w:rsidRPr="00147560" w:rsidRDefault="000D3FF8" w:rsidP="000D3FF8">
            <w:pPr>
              <w:numPr>
                <w:ilvl w:val="0"/>
                <w:numId w:val="3"/>
              </w:numPr>
              <w:ind w:left="426" w:hanging="426"/>
              <w:jc w:val="left"/>
              <w:rPr>
                <w:rFonts w:cs="Arial"/>
                <w:b/>
                <w:sz w:val="22"/>
                <w:szCs w:val="22"/>
              </w:rPr>
            </w:pPr>
            <w:r w:rsidRPr="00147560">
              <w:rPr>
                <w:rFonts w:cs="Arial"/>
                <w:b/>
                <w:sz w:val="22"/>
                <w:szCs w:val="22"/>
              </w:rPr>
              <w:t xml:space="preserve">Actual or potential unlawful discrimination - stop and remove the proposal – </w:t>
            </w:r>
            <w:r w:rsidRPr="00147560">
              <w:rPr>
                <w:rFonts w:cs="Arial"/>
                <w:sz w:val="22"/>
                <w:szCs w:val="22"/>
              </w:rPr>
              <w:t>The EIA identifies actual or potential</w:t>
            </w:r>
            <w:r w:rsidRPr="00147560">
              <w:rPr>
                <w:rFonts w:cs="Arial"/>
                <w:b/>
                <w:sz w:val="22"/>
                <w:szCs w:val="22"/>
              </w:rPr>
              <w:t xml:space="preserve"> </w:t>
            </w:r>
            <w:r w:rsidRPr="00147560">
              <w:rPr>
                <w:rFonts w:cs="Arial"/>
                <w:sz w:val="22"/>
                <w:szCs w:val="22"/>
              </w:rPr>
              <w:t>unlawful discrimination. It must be stopped.</w:t>
            </w:r>
          </w:p>
        </w:tc>
        <w:tc>
          <w:tcPr>
            <w:tcW w:w="987" w:type="dxa"/>
            <w:shd w:val="clear" w:color="auto" w:fill="auto"/>
          </w:tcPr>
          <w:p w14:paraId="060E7A42" w14:textId="77777777" w:rsidR="000D3FF8" w:rsidRPr="00147560" w:rsidRDefault="000D3FF8" w:rsidP="00785347">
            <w:pPr>
              <w:ind w:left="720"/>
              <w:jc w:val="left"/>
              <w:rPr>
                <w:rFonts w:cs="Arial"/>
                <w:b/>
                <w:sz w:val="22"/>
                <w:szCs w:val="22"/>
              </w:rPr>
            </w:pPr>
          </w:p>
        </w:tc>
      </w:tr>
      <w:tr w:rsidR="000D3FF8" w:rsidRPr="00147560" w14:paraId="64DC7098" w14:textId="77777777" w:rsidTr="00785347">
        <w:tc>
          <w:tcPr>
            <w:tcW w:w="9710" w:type="dxa"/>
            <w:gridSpan w:val="2"/>
            <w:shd w:val="clear" w:color="auto" w:fill="auto"/>
          </w:tcPr>
          <w:p w14:paraId="47155751" w14:textId="77777777" w:rsidR="000D3FF8" w:rsidRPr="00147560" w:rsidRDefault="000D3FF8" w:rsidP="00785347">
            <w:pPr>
              <w:jc w:val="left"/>
              <w:rPr>
                <w:rFonts w:cs="Arial"/>
                <w:sz w:val="22"/>
                <w:szCs w:val="22"/>
              </w:rPr>
            </w:pPr>
            <w:r w:rsidRPr="00147560">
              <w:rPr>
                <w:rFonts w:cs="Arial"/>
                <w:b/>
                <w:sz w:val="22"/>
                <w:szCs w:val="22"/>
              </w:rPr>
              <w:t xml:space="preserve">Explanation of why option has been chosen. </w:t>
            </w:r>
            <w:r w:rsidRPr="00147560">
              <w:rPr>
                <w:rFonts w:cs="Arial"/>
                <w:sz w:val="22"/>
                <w:szCs w:val="22"/>
              </w:rPr>
              <w:t xml:space="preserve">(Include any advice given by Legal Services.) </w:t>
            </w:r>
          </w:p>
          <w:p w14:paraId="18C39EB6" w14:textId="77777777" w:rsidR="000D3FF8" w:rsidRDefault="000D3FF8" w:rsidP="00785347">
            <w:pPr>
              <w:jc w:val="left"/>
              <w:rPr>
                <w:rFonts w:cs="Arial"/>
                <w:sz w:val="22"/>
                <w:szCs w:val="22"/>
              </w:rPr>
            </w:pPr>
          </w:p>
          <w:p w14:paraId="78322C72" w14:textId="65FC2E9E" w:rsidR="005D0E8D" w:rsidRPr="00147560" w:rsidRDefault="009F714B" w:rsidP="00785347">
            <w:pPr>
              <w:jc w:val="left"/>
              <w:rPr>
                <w:rFonts w:cs="Arial"/>
                <w:sz w:val="22"/>
                <w:szCs w:val="22"/>
              </w:rPr>
            </w:pPr>
            <w:r>
              <w:rPr>
                <w:rFonts w:cs="Arial"/>
                <w:sz w:val="22"/>
                <w:szCs w:val="22"/>
              </w:rPr>
              <w:t xml:space="preserve">The assessment has identified an adverse impact, however, there is a </w:t>
            </w:r>
            <w:r w:rsidR="00031847">
              <w:rPr>
                <w:rFonts w:cs="Arial"/>
                <w:sz w:val="22"/>
                <w:szCs w:val="22"/>
              </w:rPr>
              <w:t xml:space="preserve">reasonable likelihood that alternative arrangements will be made </w:t>
            </w:r>
            <w:r w:rsidR="004F2DDF">
              <w:rPr>
                <w:rFonts w:cs="Arial"/>
                <w:sz w:val="22"/>
                <w:szCs w:val="22"/>
              </w:rPr>
              <w:t xml:space="preserve">by others </w:t>
            </w:r>
            <w:r w:rsidR="00031847">
              <w:rPr>
                <w:rFonts w:cs="Arial"/>
                <w:sz w:val="22"/>
                <w:szCs w:val="22"/>
              </w:rPr>
              <w:t xml:space="preserve">for the provision of Christmas trees in the </w:t>
            </w:r>
            <w:r w:rsidR="00AD79CD">
              <w:rPr>
                <w:rFonts w:cs="Arial"/>
                <w:sz w:val="22"/>
                <w:szCs w:val="22"/>
              </w:rPr>
              <w:t>affected areas that will mitigate this impact.</w:t>
            </w:r>
          </w:p>
          <w:p w14:paraId="5FDE0E6E" w14:textId="160D0621" w:rsidR="000D3FF8" w:rsidRPr="00147560" w:rsidRDefault="000D3FF8" w:rsidP="00FE036B">
            <w:pPr>
              <w:jc w:val="left"/>
              <w:rPr>
                <w:rFonts w:cs="Arial"/>
                <w:b/>
                <w:sz w:val="22"/>
                <w:szCs w:val="22"/>
              </w:rPr>
            </w:pPr>
          </w:p>
        </w:tc>
      </w:tr>
    </w:tbl>
    <w:p w14:paraId="77D860DD" w14:textId="77777777" w:rsidR="000D3FF8" w:rsidRDefault="000D3FF8" w:rsidP="000D3FF8">
      <w:pPr>
        <w:rPr>
          <w:rFonts w:cs="Arial"/>
          <w:sz w:val="24"/>
          <w:szCs w:val="24"/>
        </w:rPr>
      </w:pPr>
    </w:p>
    <w:p w14:paraId="430902D5" w14:textId="77777777" w:rsidR="000D3FF8" w:rsidRDefault="000D3FF8" w:rsidP="000D3FF8">
      <w:pPr>
        <w:rPr>
          <w:rFonts w:cs="Arial"/>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710"/>
      </w:tblGrid>
      <w:tr w:rsidR="000D3FF8" w:rsidRPr="00147560" w14:paraId="403C7308" w14:textId="77777777" w:rsidTr="00785347">
        <w:tc>
          <w:tcPr>
            <w:tcW w:w="9710" w:type="dxa"/>
            <w:shd w:val="clear" w:color="auto" w:fill="auto"/>
          </w:tcPr>
          <w:p w14:paraId="4BBE8BA8" w14:textId="77777777" w:rsidR="000D3FF8" w:rsidRPr="00147560" w:rsidRDefault="000D3FF8" w:rsidP="00785347">
            <w:pPr>
              <w:jc w:val="left"/>
              <w:rPr>
                <w:rFonts w:cs="Arial"/>
                <w:sz w:val="22"/>
                <w:szCs w:val="22"/>
              </w:rPr>
            </w:pPr>
            <w:r>
              <w:rPr>
                <w:rFonts w:cs="Arial"/>
                <w:b/>
                <w:sz w:val="22"/>
                <w:szCs w:val="22"/>
              </w:rPr>
              <w:lastRenderedPageBreak/>
              <w:t>Section 11</w:t>
            </w:r>
            <w:r w:rsidRPr="00147560">
              <w:rPr>
                <w:rFonts w:cs="Arial"/>
                <w:b/>
                <w:sz w:val="22"/>
                <w:szCs w:val="22"/>
              </w:rPr>
              <w:t xml:space="preserve">. If the proposal is to be implemented how will you find out how it is really affecting people? </w:t>
            </w:r>
            <w:r w:rsidRPr="00147560">
              <w:rPr>
                <w:rFonts w:cs="Arial"/>
                <w:sz w:val="22"/>
                <w:szCs w:val="22"/>
              </w:rPr>
              <w:t>(How will you monitor and review the changes?)</w:t>
            </w:r>
          </w:p>
          <w:p w14:paraId="6800838C" w14:textId="77777777" w:rsidR="000D3FF8" w:rsidRPr="00147560" w:rsidRDefault="000D3FF8" w:rsidP="00785347">
            <w:pPr>
              <w:rPr>
                <w:rFonts w:cs="Arial"/>
                <w:sz w:val="24"/>
                <w:szCs w:val="24"/>
              </w:rPr>
            </w:pPr>
          </w:p>
          <w:p w14:paraId="76C371B1" w14:textId="0C5EE4F5" w:rsidR="000D3FF8" w:rsidRPr="00813441" w:rsidRDefault="00654A3E" w:rsidP="00785347">
            <w:pPr>
              <w:rPr>
                <w:rFonts w:cs="Arial"/>
                <w:sz w:val="22"/>
                <w:szCs w:val="22"/>
              </w:rPr>
            </w:pPr>
            <w:r w:rsidRPr="00813441">
              <w:rPr>
                <w:rFonts w:cs="Arial"/>
                <w:sz w:val="22"/>
                <w:szCs w:val="22"/>
              </w:rPr>
              <w:t xml:space="preserve">To undertake a post implementation review 12 months after any changes are made. </w:t>
            </w:r>
          </w:p>
          <w:p w14:paraId="333CD823" w14:textId="77777777" w:rsidR="000D3FF8" w:rsidRPr="00147560" w:rsidRDefault="000D3FF8" w:rsidP="00785347">
            <w:pPr>
              <w:rPr>
                <w:rFonts w:cs="Arial"/>
                <w:sz w:val="24"/>
                <w:szCs w:val="24"/>
              </w:rPr>
            </w:pPr>
          </w:p>
        </w:tc>
      </w:tr>
    </w:tbl>
    <w:p w14:paraId="63ADE971" w14:textId="77777777" w:rsidR="000D3FF8" w:rsidRDefault="000D3FF8" w:rsidP="000D3FF8">
      <w:pPr>
        <w:rPr>
          <w:rFonts w:cs="Arial"/>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42"/>
        <w:gridCol w:w="1942"/>
        <w:gridCol w:w="1942"/>
        <w:gridCol w:w="1942"/>
        <w:gridCol w:w="1942"/>
      </w:tblGrid>
      <w:tr w:rsidR="000D3FF8" w:rsidRPr="00147560" w14:paraId="6523FD3E" w14:textId="77777777" w:rsidTr="00785347">
        <w:tc>
          <w:tcPr>
            <w:tcW w:w="9710" w:type="dxa"/>
            <w:gridSpan w:val="5"/>
            <w:shd w:val="clear" w:color="auto" w:fill="auto"/>
          </w:tcPr>
          <w:p w14:paraId="2FD44DD6" w14:textId="77777777" w:rsidR="000D3FF8" w:rsidRDefault="000D3FF8" w:rsidP="00785347">
            <w:pPr>
              <w:jc w:val="left"/>
              <w:rPr>
                <w:rFonts w:cs="Arial"/>
                <w:sz w:val="22"/>
                <w:szCs w:val="22"/>
              </w:rPr>
            </w:pPr>
            <w:r>
              <w:rPr>
                <w:rFonts w:cs="Arial"/>
                <w:b/>
                <w:sz w:val="22"/>
                <w:szCs w:val="22"/>
              </w:rPr>
              <w:t>Section 12</w:t>
            </w:r>
            <w:r w:rsidRPr="00147560">
              <w:rPr>
                <w:rFonts w:cs="Arial"/>
                <w:b/>
                <w:sz w:val="22"/>
                <w:szCs w:val="22"/>
              </w:rPr>
              <w:t xml:space="preserve">. Action plan. </w:t>
            </w:r>
            <w:r w:rsidRPr="00147560">
              <w:rPr>
                <w:rFonts w:cs="Arial"/>
                <w:sz w:val="22"/>
                <w:szCs w:val="22"/>
              </w:rPr>
              <w:t>List any actions you need to take which have been identified in this EIA, including post implementation review to find out how the outcomes have been achieved in practice and what impacts there have actually been on people with protected characteristics.</w:t>
            </w:r>
          </w:p>
          <w:p w14:paraId="21E18E7C" w14:textId="77777777" w:rsidR="00AD79CD" w:rsidRPr="00147560" w:rsidRDefault="00AD79CD" w:rsidP="00785347">
            <w:pPr>
              <w:jc w:val="left"/>
              <w:rPr>
                <w:rFonts w:cs="Arial"/>
                <w:b/>
                <w:sz w:val="22"/>
                <w:szCs w:val="22"/>
              </w:rPr>
            </w:pPr>
          </w:p>
        </w:tc>
      </w:tr>
      <w:tr w:rsidR="000D3FF8" w:rsidRPr="00147560" w14:paraId="10873672" w14:textId="77777777" w:rsidTr="00785347">
        <w:trPr>
          <w:trHeight w:val="56"/>
        </w:trPr>
        <w:tc>
          <w:tcPr>
            <w:tcW w:w="1942" w:type="dxa"/>
            <w:shd w:val="clear" w:color="auto" w:fill="auto"/>
          </w:tcPr>
          <w:p w14:paraId="30B71754" w14:textId="77777777" w:rsidR="000D3FF8" w:rsidRPr="00147560" w:rsidRDefault="000D3FF8" w:rsidP="00785347">
            <w:pPr>
              <w:rPr>
                <w:rFonts w:cs="Arial"/>
                <w:b/>
                <w:sz w:val="22"/>
                <w:szCs w:val="22"/>
              </w:rPr>
            </w:pPr>
            <w:r w:rsidRPr="00147560">
              <w:rPr>
                <w:rFonts w:cs="Arial"/>
                <w:b/>
                <w:sz w:val="22"/>
                <w:szCs w:val="22"/>
              </w:rPr>
              <w:t>Action</w:t>
            </w:r>
          </w:p>
        </w:tc>
        <w:tc>
          <w:tcPr>
            <w:tcW w:w="1942" w:type="dxa"/>
            <w:shd w:val="clear" w:color="auto" w:fill="auto"/>
          </w:tcPr>
          <w:p w14:paraId="7B06C941" w14:textId="77777777" w:rsidR="000D3FF8" w:rsidRPr="00147560" w:rsidRDefault="000D3FF8" w:rsidP="00785347">
            <w:pPr>
              <w:rPr>
                <w:rFonts w:cs="Arial"/>
                <w:b/>
                <w:sz w:val="22"/>
                <w:szCs w:val="22"/>
              </w:rPr>
            </w:pPr>
            <w:r w:rsidRPr="00147560">
              <w:rPr>
                <w:rFonts w:cs="Arial"/>
                <w:b/>
                <w:sz w:val="22"/>
                <w:szCs w:val="22"/>
              </w:rPr>
              <w:t>Lead</w:t>
            </w:r>
          </w:p>
        </w:tc>
        <w:tc>
          <w:tcPr>
            <w:tcW w:w="1942" w:type="dxa"/>
            <w:shd w:val="clear" w:color="auto" w:fill="auto"/>
          </w:tcPr>
          <w:p w14:paraId="4E63B75A" w14:textId="77777777" w:rsidR="000D3FF8" w:rsidRPr="00147560" w:rsidRDefault="000D3FF8" w:rsidP="00785347">
            <w:pPr>
              <w:rPr>
                <w:rFonts w:cs="Arial"/>
                <w:b/>
                <w:sz w:val="22"/>
                <w:szCs w:val="22"/>
              </w:rPr>
            </w:pPr>
            <w:r w:rsidRPr="00147560">
              <w:rPr>
                <w:rFonts w:cs="Arial"/>
                <w:b/>
                <w:sz w:val="22"/>
                <w:szCs w:val="22"/>
              </w:rPr>
              <w:t>By when</w:t>
            </w:r>
          </w:p>
        </w:tc>
        <w:tc>
          <w:tcPr>
            <w:tcW w:w="1942" w:type="dxa"/>
            <w:shd w:val="clear" w:color="auto" w:fill="auto"/>
          </w:tcPr>
          <w:p w14:paraId="627DD188" w14:textId="77777777" w:rsidR="000D3FF8" w:rsidRPr="00147560" w:rsidRDefault="000D3FF8" w:rsidP="00785347">
            <w:pPr>
              <w:rPr>
                <w:rFonts w:cs="Arial"/>
                <w:b/>
                <w:sz w:val="22"/>
                <w:szCs w:val="22"/>
              </w:rPr>
            </w:pPr>
            <w:r w:rsidRPr="00147560">
              <w:rPr>
                <w:rFonts w:cs="Arial"/>
                <w:b/>
                <w:sz w:val="22"/>
                <w:szCs w:val="22"/>
              </w:rPr>
              <w:t>Progress</w:t>
            </w:r>
          </w:p>
        </w:tc>
        <w:tc>
          <w:tcPr>
            <w:tcW w:w="1942" w:type="dxa"/>
            <w:shd w:val="clear" w:color="auto" w:fill="auto"/>
          </w:tcPr>
          <w:p w14:paraId="0FDC4672" w14:textId="77777777" w:rsidR="000D3FF8" w:rsidRPr="00147560" w:rsidRDefault="000D3FF8" w:rsidP="00785347">
            <w:pPr>
              <w:rPr>
                <w:rFonts w:cs="Arial"/>
                <w:b/>
                <w:sz w:val="22"/>
                <w:szCs w:val="22"/>
              </w:rPr>
            </w:pPr>
            <w:r w:rsidRPr="00147560">
              <w:rPr>
                <w:rFonts w:cs="Arial"/>
                <w:b/>
                <w:sz w:val="22"/>
                <w:szCs w:val="22"/>
              </w:rPr>
              <w:t>Monitoring arrangements</w:t>
            </w:r>
          </w:p>
        </w:tc>
      </w:tr>
      <w:tr w:rsidR="000D3FF8" w:rsidRPr="000306F6" w14:paraId="5E9143DE" w14:textId="77777777" w:rsidTr="00785347">
        <w:trPr>
          <w:trHeight w:val="55"/>
        </w:trPr>
        <w:tc>
          <w:tcPr>
            <w:tcW w:w="1942" w:type="dxa"/>
            <w:shd w:val="clear" w:color="auto" w:fill="auto"/>
          </w:tcPr>
          <w:p w14:paraId="15BFD5A4" w14:textId="5FD55012" w:rsidR="000D3FF8" w:rsidRPr="000306F6" w:rsidRDefault="00423663" w:rsidP="0039433F">
            <w:pPr>
              <w:jc w:val="left"/>
              <w:rPr>
                <w:rFonts w:cs="Arial"/>
                <w:sz w:val="22"/>
                <w:szCs w:val="22"/>
              </w:rPr>
            </w:pPr>
            <w:r w:rsidRPr="000306F6">
              <w:rPr>
                <w:rFonts w:cs="Arial"/>
                <w:sz w:val="22"/>
                <w:szCs w:val="22"/>
              </w:rPr>
              <w:t>Post implementation Review</w:t>
            </w:r>
          </w:p>
          <w:p w14:paraId="7B73A6DA" w14:textId="77777777" w:rsidR="000D3FF8" w:rsidRPr="000306F6" w:rsidRDefault="000D3FF8" w:rsidP="0039433F">
            <w:pPr>
              <w:jc w:val="left"/>
              <w:rPr>
                <w:rFonts w:cs="Arial"/>
                <w:sz w:val="22"/>
                <w:szCs w:val="22"/>
              </w:rPr>
            </w:pPr>
          </w:p>
        </w:tc>
        <w:tc>
          <w:tcPr>
            <w:tcW w:w="1942" w:type="dxa"/>
            <w:shd w:val="clear" w:color="auto" w:fill="auto"/>
          </w:tcPr>
          <w:p w14:paraId="1ED4F4D4" w14:textId="6551CA06" w:rsidR="000D3FF8" w:rsidRPr="000306F6" w:rsidRDefault="00AD79CD" w:rsidP="0039433F">
            <w:pPr>
              <w:jc w:val="left"/>
              <w:rPr>
                <w:rFonts w:cs="Arial"/>
                <w:sz w:val="22"/>
                <w:szCs w:val="22"/>
              </w:rPr>
            </w:pPr>
            <w:r>
              <w:rPr>
                <w:rFonts w:cs="Arial"/>
                <w:sz w:val="22"/>
                <w:szCs w:val="22"/>
              </w:rPr>
              <w:t>Head of Parks &amp; Grounds</w:t>
            </w:r>
            <w:r w:rsidR="00423663" w:rsidRPr="000306F6">
              <w:rPr>
                <w:rFonts w:cs="Arial"/>
                <w:sz w:val="22"/>
                <w:szCs w:val="22"/>
              </w:rPr>
              <w:t xml:space="preserve"> </w:t>
            </w:r>
          </w:p>
        </w:tc>
        <w:tc>
          <w:tcPr>
            <w:tcW w:w="1942" w:type="dxa"/>
            <w:shd w:val="clear" w:color="auto" w:fill="auto"/>
          </w:tcPr>
          <w:p w14:paraId="6AC137C3" w14:textId="3FA4165B" w:rsidR="000D3FF8" w:rsidRPr="000306F6" w:rsidRDefault="00AD79CD" w:rsidP="0039433F">
            <w:pPr>
              <w:jc w:val="left"/>
              <w:rPr>
                <w:rFonts w:cs="Arial"/>
                <w:sz w:val="22"/>
                <w:szCs w:val="22"/>
              </w:rPr>
            </w:pPr>
            <w:r>
              <w:rPr>
                <w:rFonts w:cs="Arial"/>
                <w:sz w:val="22"/>
                <w:szCs w:val="22"/>
              </w:rPr>
              <w:t>Jan 2027</w:t>
            </w:r>
          </w:p>
        </w:tc>
        <w:tc>
          <w:tcPr>
            <w:tcW w:w="1942" w:type="dxa"/>
            <w:shd w:val="clear" w:color="auto" w:fill="auto"/>
          </w:tcPr>
          <w:p w14:paraId="11853060" w14:textId="77777777" w:rsidR="000D3FF8" w:rsidRPr="000306F6" w:rsidRDefault="000D3FF8" w:rsidP="0039433F">
            <w:pPr>
              <w:jc w:val="left"/>
              <w:rPr>
                <w:rFonts w:cs="Arial"/>
                <w:sz w:val="22"/>
                <w:szCs w:val="22"/>
              </w:rPr>
            </w:pPr>
          </w:p>
        </w:tc>
        <w:tc>
          <w:tcPr>
            <w:tcW w:w="1942" w:type="dxa"/>
            <w:shd w:val="clear" w:color="auto" w:fill="auto"/>
          </w:tcPr>
          <w:p w14:paraId="3D9D8201" w14:textId="14FA77E7" w:rsidR="000D3FF8" w:rsidRPr="000306F6" w:rsidRDefault="000D3FF8" w:rsidP="0039433F">
            <w:pPr>
              <w:jc w:val="left"/>
              <w:rPr>
                <w:rFonts w:cs="Arial"/>
                <w:sz w:val="22"/>
                <w:szCs w:val="22"/>
              </w:rPr>
            </w:pPr>
          </w:p>
        </w:tc>
      </w:tr>
    </w:tbl>
    <w:p w14:paraId="115D3929" w14:textId="77777777" w:rsidR="000D3FF8" w:rsidRDefault="000D3FF8" w:rsidP="000D3FF8">
      <w:pPr>
        <w:rPr>
          <w:rFonts w:cs="Arial"/>
          <w:sz w:val="24"/>
          <w:szCs w:val="24"/>
        </w:rPr>
      </w:pPr>
    </w:p>
    <w:p w14:paraId="4066A13A" w14:textId="77777777" w:rsidR="000D3FF8" w:rsidRDefault="000D3FF8" w:rsidP="000D3FF8">
      <w:pPr>
        <w:rPr>
          <w:rFonts w:cs="Arial"/>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710"/>
      </w:tblGrid>
      <w:tr w:rsidR="000D3FF8" w:rsidRPr="00147560" w14:paraId="3C59FF6F" w14:textId="77777777" w:rsidTr="00785347">
        <w:tc>
          <w:tcPr>
            <w:tcW w:w="9710" w:type="dxa"/>
            <w:shd w:val="clear" w:color="auto" w:fill="auto"/>
          </w:tcPr>
          <w:p w14:paraId="3C4404EA" w14:textId="77777777" w:rsidR="000D3FF8" w:rsidRPr="00147560" w:rsidRDefault="000D3FF8" w:rsidP="00785347">
            <w:pPr>
              <w:jc w:val="left"/>
              <w:rPr>
                <w:rFonts w:cs="Arial"/>
                <w:sz w:val="22"/>
                <w:szCs w:val="22"/>
              </w:rPr>
            </w:pPr>
            <w:r>
              <w:rPr>
                <w:rFonts w:cs="Arial"/>
                <w:b/>
                <w:sz w:val="22"/>
                <w:szCs w:val="22"/>
              </w:rPr>
              <w:t>Section 13</w:t>
            </w:r>
            <w:r w:rsidRPr="00147560">
              <w:rPr>
                <w:rFonts w:cs="Arial"/>
                <w:b/>
                <w:sz w:val="22"/>
                <w:szCs w:val="22"/>
              </w:rPr>
              <w:t>. Summary</w:t>
            </w:r>
            <w:r w:rsidRPr="00147560">
              <w:rPr>
                <w:rFonts w:cs="Arial"/>
                <w:sz w:val="22"/>
                <w:szCs w:val="22"/>
              </w:rPr>
              <w:t xml:space="preserve"> Summarise the findings of your EIA, including impacts, recommendation in relation to addressing impacts, including any legal advice, and next steps. This summary should be used as part of the report to the decision maker.</w:t>
            </w:r>
          </w:p>
          <w:p w14:paraId="187D4C7E" w14:textId="77777777" w:rsidR="000D3FF8" w:rsidRPr="00147560" w:rsidRDefault="000D3FF8" w:rsidP="00785347">
            <w:pPr>
              <w:rPr>
                <w:rFonts w:cs="Arial"/>
                <w:sz w:val="22"/>
                <w:szCs w:val="22"/>
              </w:rPr>
            </w:pPr>
          </w:p>
          <w:p w14:paraId="0FD41A15" w14:textId="3D4B8CE2" w:rsidR="00AD79CD" w:rsidRPr="00147560" w:rsidRDefault="00AD79CD" w:rsidP="00AD79CD">
            <w:pPr>
              <w:rPr>
                <w:rFonts w:cs="Arial"/>
                <w:sz w:val="22"/>
                <w:szCs w:val="22"/>
              </w:rPr>
            </w:pPr>
            <w:r>
              <w:rPr>
                <w:rFonts w:cs="Arial"/>
                <w:sz w:val="22"/>
                <w:szCs w:val="22"/>
              </w:rPr>
              <w:t>The assessment has identified an adverse impact</w:t>
            </w:r>
            <w:r w:rsidR="00374E0A">
              <w:rPr>
                <w:rFonts w:cs="Arial"/>
                <w:sz w:val="22"/>
                <w:szCs w:val="22"/>
              </w:rPr>
              <w:t xml:space="preserve"> to those with a protected characteristic for re</w:t>
            </w:r>
            <w:r w:rsidR="00461A8B">
              <w:rPr>
                <w:rFonts w:cs="Arial"/>
                <w:sz w:val="22"/>
                <w:szCs w:val="22"/>
              </w:rPr>
              <w:t>li</w:t>
            </w:r>
            <w:r w:rsidR="00374E0A">
              <w:rPr>
                <w:rFonts w:cs="Arial"/>
                <w:sz w:val="22"/>
                <w:szCs w:val="22"/>
              </w:rPr>
              <w:t>gion and beliefs. H</w:t>
            </w:r>
            <w:r>
              <w:rPr>
                <w:rFonts w:cs="Arial"/>
                <w:sz w:val="22"/>
                <w:szCs w:val="22"/>
              </w:rPr>
              <w:t xml:space="preserve">owever, there is a reasonable likelihood that alternative arrangements will be made </w:t>
            </w:r>
            <w:r w:rsidR="004F2DDF">
              <w:rPr>
                <w:rFonts w:cs="Arial"/>
                <w:sz w:val="22"/>
                <w:szCs w:val="22"/>
              </w:rPr>
              <w:t xml:space="preserve">by others </w:t>
            </w:r>
            <w:r>
              <w:rPr>
                <w:rFonts w:cs="Arial"/>
                <w:sz w:val="22"/>
                <w:szCs w:val="22"/>
              </w:rPr>
              <w:t>for the provision of Christmas trees in the affected areas that will mitigate this impact.</w:t>
            </w:r>
          </w:p>
          <w:p w14:paraId="143124B5" w14:textId="77777777" w:rsidR="000D3FF8" w:rsidRPr="00147560" w:rsidRDefault="000D3FF8" w:rsidP="00785347">
            <w:pPr>
              <w:rPr>
                <w:rFonts w:cs="Arial"/>
                <w:sz w:val="24"/>
                <w:szCs w:val="24"/>
              </w:rPr>
            </w:pPr>
          </w:p>
        </w:tc>
      </w:tr>
    </w:tbl>
    <w:p w14:paraId="63A90A55" w14:textId="77777777" w:rsidR="000D3FF8" w:rsidRDefault="000D3FF8" w:rsidP="000D3FF8">
      <w:pPr>
        <w:rPr>
          <w:rFonts w:cs="Arial"/>
          <w:sz w:val="24"/>
          <w:szCs w:val="24"/>
        </w:rPr>
      </w:pPr>
    </w:p>
    <w:p w14:paraId="66FE43E1" w14:textId="77777777" w:rsidR="000D3FF8" w:rsidRDefault="000D3FF8" w:rsidP="000D3FF8">
      <w:pPr>
        <w:rPr>
          <w:rFonts w:cs="Arial"/>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710"/>
      </w:tblGrid>
      <w:tr w:rsidR="000D3FF8" w:rsidRPr="00147560" w14:paraId="62857AD6" w14:textId="77777777" w:rsidTr="00785347">
        <w:tc>
          <w:tcPr>
            <w:tcW w:w="9710" w:type="dxa"/>
            <w:shd w:val="clear" w:color="auto" w:fill="auto"/>
          </w:tcPr>
          <w:p w14:paraId="437F093F" w14:textId="5CC68490" w:rsidR="000D3FF8" w:rsidRPr="00147560" w:rsidRDefault="000D3FF8" w:rsidP="00785347">
            <w:pPr>
              <w:rPr>
                <w:rFonts w:cs="Arial"/>
                <w:b/>
                <w:sz w:val="22"/>
                <w:szCs w:val="22"/>
              </w:rPr>
            </w:pPr>
            <w:r>
              <w:rPr>
                <w:rFonts w:cs="Arial"/>
                <w:b/>
                <w:sz w:val="22"/>
                <w:szCs w:val="22"/>
              </w:rPr>
              <w:t>Section 14</w:t>
            </w:r>
            <w:r w:rsidRPr="00147560">
              <w:rPr>
                <w:rFonts w:cs="Arial"/>
                <w:b/>
                <w:sz w:val="22"/>
                <w:szCs w:val="22"/>
              </w:rPr>
              <w:t xml:space="preserve">. Sign off </w:t>
            </w:r>
            <w:r w:rsidR="00F35718" w:rsidRPr="00147560">
              <w:rPr>
                <w:rFonts w:cs="Arial"/>
                <w:b/>
                <w:sz w:val="22"/>
                <w:szCs w:val="22"/>
              </w:rPr>
              <w:t>section.</w:t>
            </w:r>
          </w:p>
          <w:p w14:paraId="7B928F0C" w14:textId="77777777" w:rsidR="000D3FF8" w:rsidRPr="00147560" w:rsidRDefault="000D3FF8" w:rsidP="00785347">
            <w:pPr>
              <w:rPr>
                <w:rFonts w:cs="Arial"/>
                <w:b/>
                <w:sz w:val="22"/>
                <w:szCs w:val="22"/>
              </w:rPr>
            </w:pPr>
          </w:p>
          <w:p w14:paraId="4086C568" w14:textId="77777777" w:rsidR="000D3FF8" w:rsidRPr="00147560" w:rsidRDefault="000D3FF8" w:rsidP="00785347">
            <w:pPr>
              <w:rPr>
                <w:rFonts w:cs="Arial"/>
                <w:sz w:val="22"/>
                <w:szCs w:val="22"/>
              </w:rPr>
            </w:pPr>
            <w:r w:rsidRPr="00147560">
              <w:rPr>
                <w:rFonts w:cs="Arial"/>
                <w:sz w:val="22"/>
                <w:szCs w:val="22"/>
              </w:rPr>
              <w:t>This full EIA was completed by:</w:t>
            </w:r>
          </w:p>
          <w:p w14:paraId="0D4FFEFA" w14:textId="77777777" w:rsidR="000D3FF8" w:rsidRPr="00147560" w:rsidRDefault="000D3FF8" w:rsidP="00785347">
            <w:pPr>
              <w:rPr>
                <w:rFonts w:cs="Arial"/>
                <w:sz w:val="22"/>
                <w:szCs w:val="22"/>
              </w:rPr>
            </w:pPr>
          </w:p>
          <w:p w14:paraId="71AE531E" w14:textId="12BE5863" w:rsidR="000D3FF8" w:rsidRPr="00147560" w:rsidRDefault="000D3FF8" w:rsidP="00785347">
            <w:pPr>
              <w:rPr>
                <w:rFonts w:cs="Arial"/>
                <w:b/>
                <w:sz w:val="22"/>
                <w:szCs w:val="22"/>
              </w:rPr>
            </w:pPr>
            <w:r w:rsidRPr="00147560">
              <w:rPr>
                <w:rFonts w:cs="Arial"/>
                <w:b/>
                <w:sz w:val="22"/>
                <w:szCs w:val="22"/>
              </w:rPr>
              <w:t>Name:</w:t>
            </w:r>
            <w:r w:rsidR="005535C0">
              <w:rPr>
                <w:rFonts w:cs="Arial"/>
                <w:b/>
                <w:sz w:val="22"/>
                <w:szCs w:val="22"/>
              </w:rPr>
              <w:t xml:space="preserve"> </w:t>
            </w:r>
            <w:r w:rsidRPr="00147560">
              <w:rPr>
                <w:rFonts w:cs="Arial"/>
                <w:b/>
                <w:sz w:val="22"/>
                <w:szCs w:val="22"/>
              </w:rPr>
              <w:t>Job title:</w:t>
            </w:r>
            <w:r w:rsidR="00423663">
              <w:rPr>
                <w:rFonts w:cs="Arial"/>
                <w:b/>
                <w:sz w:val="22"/>
                <w:szCs w:val="22"/>
              </w:rPr>
              <w:t xml:space="preserve"> Jon Clubb, Head of Parks &amp; Grounds</w:t>
            </w:r>
          </w:p>
          <w:p w14:paraId="47B7923F" w14:textId="5B1E3204" w:rsidR="000D3FF8" w:rsidRPr="00147560" w:rsidRDefault="000D3FF8" w:rsidP="00785347">
            <w:pPr>
              <w:rPr>
                <w:rFonts w:cs="Arial"/>
                <w:b/>
                <w:sz w:val="22"/>
                <w:szCs w:val="22"/>
              </w:rPr>
            </w:pPr>
            <w:r w:rsidRPr="00147560">
              <w:rPr>
                <w:rFonts w:cs="Arial"/>
                <w:b/>
                <w:sz w:val="22"/>
                <w:szCs w:val="22"/>
              </w:rPr>
              <w:t>Directorate:</w:t>
            </w:r>
            <w:r w:rsidR="00423663">
              <w:rPr>
                <w:rFonts w:cs="Arial"/>
                <w:b/>
                <w:sz w:val="22"/>
                <w:szCs w:val="22"/>
              </w:rPr>
              <w:t xml:space="preserve"> Environment</w:t>
            </w:r>
          </w:p>
          <w:p w14:paraId="68724789" w14:textId="70681177" w:rsidR="000D3FF8" w:rsidRPr="00147560" w:rsidRDefault="000D3FF8" w:rsidP="00785347">
            <w:pPr>
              <w:rPr>
                <w:rFonts w:cs="Arial"/>
                <w:b/>
                <w:sz w:val="22"/>
                <w:szCs w:val="22"/>
              </w:rPr>
            </w:pPr>
            <w:r w:rsidRPr="00147560">
              <w:rPr>
                <w:rFonts w:cs="Arial"/>
                <w:b/>
                <w:sz w:val="22"/>
                <w:szCs w:val="22"/>
              </w:rPr>
              <w:t>Signature:</w:t>
            </w:r>
            <w:r w:rsidR="00423663">
              <w:rPr>
                <w:rFonts w:cs="Arial"/>
                <w:b/>
                <w:sz w:val="22"/>
                <w:szCs w:val="22"/>
              </w:rPr>
              <w:t xml:space="preserve"> </w:t>
            </w:r>
            <w:r w:rsidR="00F35718">
              <w:rPr>
                <w:rFonts w:cs="Arial"/>
                <w:b/>
                <w:noProof/>
                <w:sz w:val="22"/>
                <w:szCs w:val="22"/>
              </w:rPr>
              <w:drawing>
                <wp:inline distT="0" distB="0" distL="0" distR="0" wp14:anchorId="6372F312" wp14:editId="0F4099FC">
                  <wp:extent cx="1038095" cy="495238"/>
                  <wp:effectExtent l="0" t="0" r="0" b="635"/>
                  <wp:docPr id="8" name="Picture 8" descr="A close up of a signatur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descr="A close up of a signature&#10;&#10;Description automatically generated"/>
                          <pic:cNvPicPr/>
                        </pic:nvPicPr>
                        <pic:blipFill>
                          <a:blip r:embed="rId14">
                            <a:extLst>
                              <a:ext uri="{28A0092B-C50C-407E-A947-70E740481C1C}">
                                <a14:useLocalDpi xmlns:a14="http://schemas.microsoft.com/office/drawing/2010/main" val="0"/>
                              </a:ext>
                            </a:extLst>
                          </a:blip>
                          <a:stretch>
                            <a:fillRect/>
                          </a:stretch>
                        </pic:blipFill>
                        <pic:spPr>
                          <a:xfrm>
                            <a:off x="0" y="0"/>
                            <a:ext cx="1038095" cy="495238"/>
                          </a:xfrm>
                          <a:prstGeom prst="rect">
                            <a:avLst/>
                          </a:prstGeom>
                        </pic:spPr>
                      </pic:pic>
                    </a:graphicData>
                  </a:graphic>
                </wp:inline>
              </w:drawing>
            </w:r>
          </w:p>
          <w:p w14:paraId="032F4C02" w14:textId="77777777" w:rsidR="000D3FF8" w:rsidRPr="00147560" w:rsidRDefault="000D3FF8" w:rsidP="00785347">
            <w:pPr>
              <w:rPr>
                <w:rFonts w:cs="Arial"/>
                <w:sz w:val="22"/>
                <w:szCs w:val="22"/>
              </w:rPr>
            </w:pPr>
          </w:p>
          <w:p w14:paraId="48839828" w14:textId="30AD97ED" w:rsidR="000D3FF8" w:rsidRPr="00147560" w:rsidRDefault="000D3FF8" w:rsidP="00785347">
            <w:pPr>
              <w:rPr>
                <w:rFonts w:cs="Arial"/>
                <w:b/>
                <w:sz w:val="22"/>
                <w:szCs w:val="22"/>
              </w:rPr>
            </w:pPr>
            <w:r w:rsidRPr="00147560">
              <w:rPr>
                <w:rFonts w:cs="Arial"/>
                <w:b/>
                <w:sz w:val="22"/>
                <w:szCs w:val="22"/>
              </w:rPr>
              <w:t>Completion date:</w:t>
            </w:r>
            <w:r w:rsidR="00423663">
              <w:rPr>
                <w:rFonts w:cs="Arial"/>
                <w:b/>
                <w:sz w:val="22"/>
                <w:szCs w:val="22"/>
              </w:rPr>
              <w:t xml:space="preserve"> </w:t>
            </w:r>
            <w:r w:rsidR="00FE036B">
              <w:rPr>
                <w:rFonts w:cs="Arial"/>
                <w:b/>
                <w:sz w:val="22"/>
                <w:szCs w:val="22"/>
              </w:rPr>
              <w:t>12 December 2025</w:t>
            </w:r>
          </w:p>
          <w:p w14:paraId="7B710F8C" w14:textId="77777777" w:rsidR="000D3FF8" w:rsidRPr="00147560" w:rsidRDefault="000D3FF8" w:rsidP="00785347">
            <w:pPr>
              <w:rPr>
                <w:rFonts w:cs="Arial"/>
                <w:sz w:val="22"/>
                <w:szCs w:val="22"/>
              </w:rPr>
            </w:pPr>
          </w:p>
          <w:p w14:paraId="3B6E569C" w14:textId="03AD93F3" w:rsidR="000D3FF8" w:rsidRPr="00147560" w:rsidRDefault="000D3FF8" w:rsidP="00785347">
            <w:pPr>
              <w:rPr>
                <w:rFonts w:cs="Arial"/>
                <w:b/>
                <w:sz w:val="22"/>
                <w:szCs w:val="22"/>
              </w:rPr>
            </w:pPr>
            <w:r w:rsidRPr="00147560">
              <w:rPr>
                <w:rFonts w:cs="Arial"/>
                <w:b/>
                <w:sz w:val="22"/>
                <w:szCs w:val="22"/>
              </w:rPr>
              <w:t>Authorised by relevant Assistant Director (signature):</w:t>
            </w:r>
            <w:r w:rsidR="004F2DDF">
              <w:rPr>
                <w:rFonts w:cs="Arial"/>
                <w:b/>
                <w:sz w:val="22"/>
                <w:szCs w:val="22"/>
              </w:rPr>
              <w:t xml:space="preserve"> </w:t>
            </w:r>
            <w:r w:rsidR="004F2DDF" w:rsidRPr="004F2DDF">
              <w:rPr>
                <w:rFonts w:cs="Arial"/>
                <w:b/>
                <w:sz w:val="22"/>
                <w:szCs w:val="22"/>
              </w:rPr>
              <w:t>Barrie Mason</w:t>
            </w:r>
          </w:p>
          <w:p w14:paraId="12FD761E" w14:textId="77777777" w:rsidR="000D3FF8" w:rsidRPr="00147560" w:rsidRDefault="000D3FF8" w:rsidP="00785347">
            <w:pPr>
              <w:rPr>
                <w:rFonts w:cs="Arial"/>
                <w:b/>
                <w:sz w:val="22"/>
                <w:szCs w:val="22"/>
              </w:rPr>
            </w:pPr>
          </w:p>
          <w:p w14:paraId="10C0A63B" w14:textId="5D8F6F75" w:rsidR="000D3FF8" w:rsidRPr="00F35718" w:rsidRDefault="000D3FF8" w:rsidP="00785347">
            <w:pPr>
              <w:rPr>
                <w:rFonts w:cs="Arial"/>
                <w:b/>
                <w:sz w:val="22"/>
                <w:szCs w:val="22"/>
              </w:rPr>
            </w:pPr>
            <w:r w:rsidRPr="00147560">
              <w:rPr>
                <w:rFonts w:cs="Arial"/>
                <w:b/>
                <w:sz w:val="22"/>
                <w:szCs w:val="22"/>
              </w:rPr>
              <w:t>Date:</w:t>
            </w:r>
            <w:r w:rsidR="004F2DDF">
              <w:rPr>
                <w:rFonts w:cs="Arial"/>
                <w:b/>
                <w:sz w:val="22"/>
                <w:szCs w:val="22"/>
              </w:rPr>
              <w:t xml:space="preserve"> 22/12/2025</w:t>
            </w:r>
          </w:p>
          <w:p w14:paraId="49B5E7AC" w14:textId="77777777" w:rsidR="000D3FF8" w:rsidRPr="00147560" w:rsidRDefault="000D3FF8" w:rsidP="00785347">
            <w:pPr>
              <w:rPr>
                <w:rFonts w:cs="Arial"/>
                <w:sz w:val="22"/>
                <w:szCs w:val="22"/>
              </w:rPr>
            </w:pPr>
          </w:p>
        </w:tc>
      </w:tr>
    </w:tbl>
    <w:p w14:paraId="2DCD81DA" w14:textId="77777777" w:rsidR="00E95065" w:rsidRDefault="00E95065" w:rsidP="00E95065"/>
    <w:p w14:paraId="3FFB5419" w14:textId="77777777" w:rsidR="00D9635A" w:rsidRPr="008572EF" w:rsidRDefault="00D9635A" w:rsidP="00E95065">
      <w:pPr>
        <w:rPr>
          <w:vertAlign w:val="subscript"/>
        </w:rPr>
      </w:pPr>
    </w:p>
    <w:sectPr w:rsidR="00D9635A" w:rsidRPr="008572EF" w:rsidSect="00004D9F">
      <w:headerReference w:type="even" r:id="rId15"/>
      <w:headerReference w:type="default" r:id="rId16"/>
      <w:footerReference w:type="even" r:id="rId17"/>
      <w:footerReference w:type="default" r:id="rId18"/>
      <w:headerReference w:type="first" r:id="rId19"/>
      <w:footerReference w:type="first" r:id="rId20"/>
      <w:pgSz w:w="11906" w:h="16838"/>
      <w:pgMar w:top="680" w:right="680" w:bottom="680" w:left="1077" w:header="2381"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3B979F1" w14:textId="77777777" w:rsidR="00DA03D9" w:rsidRDefault="00DA03D9" w:rsidP="00E95065">
      <w:r>
        <w:separator/>
      </w:r>
    </w:p>
  </w:endnote>
  <w:endnote w:type="continuationSeparator" w:id="0">
    <w:p w14:paraId="59F62C8C" w14:textId="77777777" w:rsidR="00DA03D9" w:rsidRDefault="00DA03D9" w:rsidP="00E95065">
      <w:r>
        <w:continuationSeparator/>
      </w:r>
    </w:p>
  </w:endnote>
  <w:endnote w:type="continuationNotice" w:id="1">
    <w:p w14:paraId="2FC83F0C" w14:textId="77777777" w:rsidR="00DA03D9" w:rsidRDefault="00DA03D9"/>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A7D8A8D" w14:textId="77777777" w:rsidR="00E361FA" w:rsidRDefault="00E361FA">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B0AA7C9" w14:textId="77777777" w:rsidR="00AB31B7" w:rsidRDefault="00AB31B7" w:rsidP="00E95065">
    <w:pPr>
      <w:pStyle w:val="Footer"/>
    </w:pPr>
    <w:r>
      <w:rPr>
        <w:noProof/>
        <w:lang w:eastAsia="en-GB"/>
      </w:rPr>
      <mc:AlternateContent>
        <mc:Choice Requires="wps">
          <w:drawing>
            <wp:anchor distT="0" distB="0" distL="114300" distR="114300" simplePos="0" relativeHeight="251657216" behindDoc="0" locked="0" layoutInCell="0" allowOverlap="1" wp14:anchorId="13466715" wp14:editId="0EED477B">
              <wp:simplePos x="0" y="0"/>
              <wp:positionH relativeFrom="page">
                <wp:posOffset>0</wp:posOffset>
              </wp:positionH>
              <wp:positionV relativeFrom="page">
                <wp:posOffset>10228183</wp:posOffset>
              </wp:positionV>
              <wp:extent cx="7560310" cy="273050"/>
              <wp:effectExtent l="0" t="0" r="0" b="12700"/>
              <wp:wrapNone/>
              <wp:docPr id="2" name="Text Box 2" descr="{&quot;HashCode&quot;:-1399272816,&quot;Height&quot;:841.0,&quot;Width&quot;:595.0,&quot;Placement&quot;:&quot;Footer&quot;,&quot;Index&quot;:&quot;Primary&quot;,&quot;Section&quot;:1,&quot;Top&quot;:0.0,&quot;Left&quot;:0.0}"/>
              <wp:cNvGraphicFramePr/>
              <a:graphic xmlns:a="http://schemas.openxmlformats.org/drawingml/2006/main">
                <a:graphicData uri="http://schemas.microsoft.com/office/word/2010/wordprocessingShape">
                  <wps:wsp>
                    <wps:cNvSpPr txBox="1"/>
                    <wps:spPr>
                      <a:xfrm>
                        <a:off x="0" y="0"/>
                        <a:ext cx="7560310" cy="273050"/>
                      </a:xfrm>
                      <a:prstGeom prst="rect">
                        <a:avLst/>
                      </a:prstGeom>
                      <a:noFill/>
                      <a:ln w="6350">
                        <a:noFill/>
                      </a:ln>
                      <a:extLst>
                        <a:ext uri="{91240B29-F687-4F45-9708-019B960494DF}">
                          <a14:hiddenLine xmlns:a14="http://schemas.microsoft.com/office/drawing/2010/main" w="6350">
                            <a:solidFill>
                              <a:prstClr val="black"/>
                            </a:solidFill>
                          </a14:hiddenLine>
                        </a:ext>
                      </a:extLst>
                    </wps:spPr>
                    <wps:txbx>
                      <w:txbxContent>
                        <w:p w14:paraId="4C5E78BC" w14:textId="77777777" w:rsidR="00AB31B7" w:rsidRPr="00E95065" w:rsidRDefault="000E31B8" w:rsidP="00E95065">
                          <w:pPr>
                            <w:jc w:val="center"/>
                            <w:rPr>
                              <w:color w:val="FF0000"/>
                            </w:rPr>
                          </w:pPr>
                          <w:r w:rsidRPr="00E95065">
                            <w:rPr>
                              <w:color w:val="FF0000"/>
                            </w:rPr>
                            <w:t>OFFICIAL</w:t>
                          </w:r>
                        </w:p>
                      </w:txbxContent>
                    </wps:txbx>
                    <wps:bodyPr rot="0" spcFirstLastPara="0" vertOverflow="overflow" horzOverflow="overflow" vert="horz" wrap="square" lIns="91440" tIns="0" rIns="91440" bIns="0" numCol="1" spcCol="0" rtlCol="0" fromWordArt="0" anchor="b" anchorCtr="0" forceAA="0" compatLnSpc="1">
                      <a:prstTxWarp prst="textNoShape">
                        <a:avLst/>
                      </a:prstTxWarp>
                      <a:noAutofit/>
                    </wps:bodyPr>
                  </wps:wsp>
                </a:graphicData>
              </a:graphic>
            </wp:anchor>
          </w:drawing>
        </mc:Choice>
        <mc:Fallback>
          <w:pict>
            <v:shapetype w14:anchorId="13466715" id="_x0000_t202" coordsize="21600,21600" o:spt="202" path="m,l,21600r21600,l21600,xe">
              <v:stroke joinstyle="miter"/>
              <v:path gradientshapeok="t" o:connecttype="rect"/>
            </v:shapetype>
            <v:shape id="Text Box 2" o:spid="_x0000_s1026" type="#_x0000_t202" alt="{&quot;HashCode&quot;:-1399272816,&quot;Height&quot;:841.0,&quot;Width&quot;:595.0,&quot;Placement&quot;:&quot;Footer&quot;,&quot;Index&quot;:&quot;Primary&quot;,&quot;Section&quot;:1,&quot;Top&quot;:0.0,&quot;Left&quot;:0.0}" style="position:absolute;left:0;text-align:left;margin-left:0;margin-top:805.35pt;width:595.3pt;height:21.5pt;z-index:251658241;visibility:visible;mso-wrap-style:square;mso-wrap-distance-left:9pt;mso-wrap-distance-top:0;mso-wrap-distance-right:9pt;mso-wrap-distance-bottom:0;mso-position-horizontal:absolute;mso-position-horizontal-relative:page;mso-position-vertical:absolute;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" o:allowincell="f" filled="f" stroked="f" strokeweight=".5pt">
              <v:textbox inset=",0,,0">
                <w:txbxContent>
                  <w:p w14:paraId="4C5E78BC" w14:textId="77777777" w:rsidR="00AB31B7" w:rsidRPr="00E95065" w:rsidRDefault="000E31B8" w:rsidP="00E95065">
                    <w:pPr>
                      <w:jc w:val="center"/>
                      <w:rPr>
                        <w:color w:val="FF0000"/>
                      </w:rPr>
                    </w:pPr>
                    <w:r w:rsidRPr="00E95065">
                      <w:rPr>
                        <w:color w:val="FF0000"/>
                      </w:rPr>
                      <w:t>OFFICIAL</w:t>
                    </w:r>
                  </w:p>
                </w:txbxContent>
              </v:textbox>
              <w10:wrap anchorx="page" anchory="page"/>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FA4D90A" w14:textId="77777777" w:rsidR="00AB31B7" w:rsidRDefault="00AB31B7" w:rsidP="00E95065">
    <w:pPr>
      <w:pStyle w:val="Footer"/>
    </w:pPr>
    <w:r>
      <w:rPr>
        <w:noProof/>
        <w:lang w:eastAsia="en-GB"/>
      </w:rPr>
      <mc:AlternateContent>
        <mc:Choice Requires="wps">
          <w:drawing>
            <wp:anchor distT="0" distB="0" distL="114300" distR="114300" simplePos="0" relativeHeight="251658240" behindDoc="0" locked="0" layoutInCell="0" allowOverlap="1" wp14:anchorId="78AFC140" wp14:editId="0995A16D">
              <wp:simplePos x="0" y="0"/>
              <wp:positionH relativeFrom="page">
                <wp:posOffset>0</wp:posOffset>
              </wp:positionH>
              <wp:positionV relativeFrom="page">
                <wp:posOffset>10228580</wp:posOffset>
              </wp:positionV>
              <wp:extent cx="7560310" cy="273050"/>
              <wp:effectExtent l="0" t="0" r="0" b="12700"/>
              <wp:wrapNone/>
              <wp:docPr id="3" name="Text Box 3" descr="{&quot;HashCode&quot;:-1399272816,&quot;Height&quot;:841.0,&quot;Width&quot;:595.0,&quot;Placement&quot;:&quot;Footer&quot;,&quot;Index&quot;:&quot;FirstPage&quot;,&quot;Section&quot;:1,&quot;Top&quot;:0.0,&quot;Left&quot;:0.0}"/>
              <wp:cNvGraphicFramePr/>
              <a:graphic xmlns:a="http://schemas.openxmlformats.org/drawingml/2006/main">
                <a:graphicData uri="http://schemas.microsoft.com/office/word/2010/wordprocessingShape">
                  <wps:wsp>
                    <wps:cNvSpPr txBox="1"/>
                    <wps:spPr>
                      <a:xfrm>
                        <a:off x="0" y="0"/>
                        <a:ext cx="7560310" cy="273050"/>
                      </a:xfrm>
                      <a:prstGeom prst="rect">
                        <a:avLst/>
                      </a:prstGeom>
                      <a:noFill/>
                      <a:ln w="6350">
                        <a:noFill/>
                      </a:ln>
                      <a:extLst>
                        <a:ext uri="{91240B29-F687-4F45-9708-019B960494DF}">
                          <a14:hiddenLine xmlns:a14="http://schemas.microsoft.com/office/drawing/2010/main" w="6350">
                            <a:solidFill>
                              <a:prstClr val="black"/>
                            </a:solidFill>
                          </a14:hiddenLine>
                        </a:ext>
                      </a:extLst>
                    </wps:spPr>
                    <wps:txbx>
                      <w:txbxContent>
                        <w:p w14:paraId="4F3F3841" w14:textId="77777777" w:rsidR="00AB31B7" w:rsidRPr="00E95065" w:rsidRDefault="000E31B8" w:rsidP="00E95065">
                          <w:pPr>
                            <w:jc w:val="center"/>
                            <w:rPr>
                              <w:color w:val="FF0000"/>
                            </w:rPr>
                          </w:pPr>
                          <w:r w:rsidRPr="00E95065">
                            <w:rPr>
                              <w:color w:val="FF0000"/>
                            </w:rPr>
                            <w:t>OFFICIAL</w:t>
                          </w:r>
                        </w:p>
                      </w:txbxContent>
                    </wps:txbx>
                    <wps:bodyPr rot="0" spcFirstLastPara="0" vertOverflow="overflow" horzOverflow="overflow" vert="horz" wrap="square" lIns="91440" tIns="0" rIns="91440" bIns="0" numCol="1" spcCol="0" rtlCol="0" fromWordArt="0" anchor="b" anchorCtr="0" forceAA="0" compatLnSpc="1">
                      <a:prstTxWarp prst="textNoShape">
                        <a:avLst/>
                      </a:prstTxWarp>
                      <a:noAutofit/>
                    </wps:bodyPr>
                  </wps:wsp>
                </a:graphicData>
              </a:graphic>
            </wp:anchor>
          </w:drawing>
        </mc:Choice>
        <mc:Fallback>
          <w:pict>
            <v:shapetype w14:anchorId="78AFC140" id="_x0000_t202" coordsize="21600,21600" o:spt="202" path="m,l,21600r21600,l21600,xe">
              <v:stroke joinstyle="miter"/>
              <v:path gradientshapeok="t" o:connecttype="rect"/>
            </v:shapetype>
            <v:shape id="Text Box 3" o:spid="_x0000_s1027" type="#_x0000_t202" alt="{&quot;HashCode&quot;:-1399272816,&quot;Height&quot;:841.0,&quot;Width&quot;:595.0,&quot;Placement&quot;:&quot;Footer&quot;,&quot;Index&quot;:&quot;FirstPage&quot;,&quot;Section&quot;:1,&quot;Top&quot;:0.0,&quot;Left&quot;:0.0}" style="position:absolute;left:0;text-align:left;margin-left:0;margin-top:805.4pt;width:595.3pt;height:21.5pt;z-index:251658242;visibility:visible;mso-wrap-style:square;mso-wrap-distance-left:9pt;mso-wrap-distance-top:0;mso-wrap-distance-right:9pt;mso-wrap-distance-bottom:0;mso-position-horizontal:absolute;mso-position-horizontal-relative:page;mso-position-vertical:absolute;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" o:allowincell="f" filled="f" stroked="f" strokeweight=".5pt">
              <v:textbox inset=",0,,0">
                <w:txbxContent>
                  <w:p w14:paraId="4F3F3841" w14:textId="77777777" w:rsidR="00AB31B7" w:rsidRPr="00E95065" w:rsidRDefault="000E31B8" w:rsidP="00E95065">
                    <w:pPr>
                      <w:jc w:val="center"/>
                      <w:rPr>
                        <w:color w:val="FF0000"/>
                      </w:rPr>
                    </w:pPr>
                    <w:r w:rsidRPr="00E95065">
                      <w:rPr>
                        <w:color w:val="FF0000"/>
                      </w:rPr>
                      <w:t>OFFICIAL</w:t>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B1ED8B0" w14:textId="77777777" w:rsidR="00DA03D9" w:rsidRDefault="00DA03D9" w:rsidP="00E95065">
      <w:r>
        <w:separator/>
      </w:r>
    </w:p>
  </w:footnote>
  <w:footnote w:type="continuationSeparator" w:id="0">
    <w:p w14:paraId="22BE1A68" w14:textId="77777777" w:rsidR="00DA03D9" w:rsidRDefault="00DA03D9" w:rsidP="00E95065">
      <w:r>
        <w:continuationSeparator/>
      </w:r>
    </w:p>
  </w:footnote>
  <w:footnote w:type="continuationNotice" w:id="1">
    <w:p w14:paraId="326D4DB0" w14:textId="77777777" w:rsidR="00DA03D9" w:rsidRDefault="00DA03D9"/>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E82FAA4" w14:textId="77777777" w:rsidR="003E2AA5" w:rsidRDefault="00000000" w:rsidP="00E95065">
    <w:pPr>
      <w:pStyle w:val="Header"/>
    </w:pPr>
    <w:r>
      <w:rPr>
        <w:noProof/>
        <w:lang w:eastAsia="en-GB"/>
      </w:rPr>
      <w:pict w14:anchorId="4ED9C424">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2492857" o:spid="_x0000_s1035" type="#_x0000_t75" style="position:absolute;left:0;text-align:left;margin-left:0;margin-top:0;width:595.45pt;height:841.9pt;z-index:-251657216;mso-position-horizontal:center;mso-position-horizontal-relative:margin;mso-position-vertical:center;mso-position-vertical-relative:margin" o:allowincell="f">
          <v:imagedata r:id="rId1" o:title="NYCC A4 letter template black_CS"/>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E5B68B7" w14:textId="77777777" w:rsidR="00E361FA" w:rsidRDefault="00E361FA">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02773DE" w14:textId="77777777" w:rsidR="003E2AA5" w:rsidRDefault="00E8368E" w:rsidP="00E95065">
    <w:pPr>
      <w:pStyle w:val="Header"/>
    </w:pPr>
    <w:r>
      <w:rPr>
        <w:noProof/>
        <w:lang w:eastAsia="en-GB"/>
      </w:rPr>
      <w:drawing>
        <wp:anchor distT="0" distB="0" distL="114300" distR="114300" simplePos="0" relativeHeight="251656192" behindDoc="1" locked="0" layoutInCell="1" allowOverlap="1" wp14:anchorId="3FDBEBA9" wp14:editId="72EC9226">
          <wp:simplePos x="685800" y="1506071"/>
          <wp:positionH relativeFrom="page">
            <wp:align>left</wp:align>
          </wp:positionH>
          <wp:positionV relativeFrom="page">
            <wp:align>top</wp:align>
          </wp:positionV>
          <wp:extent cx="7579128" cy="10720800"/>
          <wp:effectExtent l="0" t="0" r="3175" b="444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1">
                    <a:extLst>
                      <a:ext uri="{28A0092B-C50C-407E-A947-70E740481C1C}">
                        <a14:useLocalDpi xmlns:a14="http://schemas.microsoft.com/office/drawing/2010/main" val="0"/>
                      </a:ext>
                    </a:extLst>
                  </a:blip>
                  <a:stretch>
                    <a:fillRect/>
                  </a:stretch>
                </pic:blipFill>
                <pic:spPr>
                  <a:xfrm>
                    <a:off x="0" y="0"/>
                    <a:ext cx="7579128" cy="10720800"/>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6992E9E"/>
    <w:multiLevelType w:val="hybridMultilevel"/>
    <w:tmpl w:val="D87EE5DC"/>
    <w:lvl w:ilvl="0" w:tplc="EFAAE6F6">
      <w:start w:val="1"/>
      <w:numFmt w:val="bullet"/>
      <w:pStyle w:val="bodybullets"/>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362A3953"/>
    <w:multiLevelType w:val="hybridMultilevel"/>
    <w:tmpl w:val="BEDED6FE"/>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2" w15:restartNumberingAfterBreak="0">
    <w:nsid w:val="63CC5A2D"/>
    <w:multiLevelType w:val="hybridMultilevel"/>
    <w:tmpl w:val="199A729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730857832">
    <w:abstractNumId w:val="1"/>
  </w:num>
  <w:num w:numId="2" w16cid:durableId="1948348456">
    <w:abstractNumId w:val="0"/>
  </w:num>
  <w:num w:numId="3" w16cid:durableId="120320522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attachedTemplate r:id="rId1"/>
  <w:defaultTabStop w:val="720"/>
  <w:characterSpacingControl w:val="doNotCompress"/>
  <w:hdrShapeDefaults>
    <o:shapedefaults v:ext="edit" spidmax="2050"/>
    <o:shapelayout v:ext="edit">
      <o:idmap v:ext="edit" data="1"/>
    </o:shapelayout>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3D5F"/>
    <w:rsid w:val="0000382A"/>
    <w:rsid w:val="00004D9F"/>
    <w:rsid w:val="000067FD"/>
    <w:rsid w:val="00006E32"/>
    <w:rsid w:val="00010215"/>
    <w:rsid w:val="000306F6"/>
    <w:rsid w:val="00031847"/>
    <w:rsid w:val="00036091"/>
    <w:rsid w:val="00071B17"/>
    <w:rsid w:val="0008607D"/>
    <w:rsid w:val="000A57AA"/>
    <w:rsid w:val="000B38C4"/>
    <w:rsid w:val="000B6C40"/>
    <w:rsid w:val="000D3FF8"/>
    <w:rsid w:val="000E31B8"/>
    <w:rsid w:val="000F649D"/>
    <w:rsid w:val="000F73BE"/>
    <w:rsid w:val="001372C4"/>
    <w:rsid w:val="00164AC2"/>
    <w:rsid w:val="0018405C"/>
    <w:rsid w:val="00185F2B"/>
    <w:rsid w:val="00196EFA"/>
    <w:rsid w:val="001B1DD4"/>
    <w:rsid w:val="001D2FB3"/>
    <w:rsid w:val="001F0550"/>
    <w:rsid w:val="001F2988"/>
    <w:rsid w:val="001F6538"/>
    <w:rsid w:val="001F7500"/>
    <w:rsid w:val="002005F2"/>
    <w:rsid w:val="002303B7"/>
    <w:rsid w:val="00231998"/>
    <w:rsid w:val="0023428C"/>
    <w:rsid w:val="002426BC"/>
    <w:rsid w:val="002541C2"/>
    <w:rsid w:val="002678D2"/>
    <w:rsid w:val="002710AD"/>
    <w:rsid w:val="002845F6"/>
    <w:rsid w:val="002B0B8C"/>
    <w:rsid w:val="002D668B"/>
    <w:rsid w:val="002D7CCD"/>
    <w:rsid w:val="002E1B1B"/>
    <w:rsid w:val="002E6BA5"/>
    <w:rsid w:val="002E6BDF"/>
    <w:rsid w:val="002F1F4D"/>
    <w:rsid w:val="002F275A"/>
    <w:rsid w:val="002F527A"/>
    <w:rsid w:val="00304DF0"/>
    <w:rsid w:val="00323237"/>
    <w:rsid w:val="00334102"/>
    <w:rsid w:val="003704BC"/>
    <w:rsid w:val="00374E0A"/>
    <w:rsid w:val="00381F37"/>
    <w:rsid w:val="0039433F"/>
    <w:rsid w:val="00396BBA"/>
    <w:rsid w:val="003D61F0"/>
    <w:rsid w:val="003E2AA5"/>
    <w:rsid w:val="003F309A"/>
    <w:rsid w:val="004031FD"/>
    <w:rsid w:val="0041258E"/>
    <w:rsid w:val="00423663"/>
    <w:rsid w:val="00426631"/>
    <w:rsid w:val="0043401F"/>
    <w:rsid w:val="004442EF"/>
    <w:rsid w:val="00445C8D"/>
    <w:rsid w:val="00452BF7"/>
    <w:rsid w:val="00452C4B"/>
    <w:rsid w:val="00457293"/>
    <w:rsid w:val="00461A8B"/>
    <w:rsid w:val="0046701E"/>
    <w:rsid w:val="004672AF"/>
    <w:rsid w:val="004802B0"/>
    <w:rsid w:val="00486BA7"/>
    <w:rsid w:val="00487029"/>
    <w:rsid w:val="004B069E"/>
    <w:rsid w:val="004B4AAD"/>
    <w:rsid w:val="004D1156"/>
    <w:rsid w:val="004E55AD"/>
    <w:rsid w:val="004F2DDF"/>
    <w:rsid w:val="004F74CF"/>
    <w:rsid w:val="0052660C"/>
    <w:rsid w:val="00532140"/>
    <w:rsid w:val="005443D6"/>
    <w:rsid w:val="005535C0"/>
    <w:rsid w:val="005641BD"/>
    <w:rsid w:val="00567276"/>
    <w:rsid w:val="00570559"/>
    <w:rsid w:val="00577E6B"/>
    <w:rsid w:val="00582C05"/>
    <w:rsid w:val="00586258"/>
    <w:rsid w:val="00593A01"/>
    <w:rsid w:val="005B645D"/>
    <w:rsid w:val="005C2931"/>
    <w:rsid w:val="005D0E8D"/>
    <w:rsid w:val="005E2832"/>
    <w:rsid w:val="005F07D1"/>
    <w:rsid w:val="00614E50"/>
    <w:rsid w:val="006200A6"/>
    <w:rsid w:val="006249DD"/>
    <w:rsid w:val="0063177D"/>
    <w:rsid w:val="00636B41"/>
    <w:rsid w:val="00647DA4"/>
    <w:rsid w:val="00654A3E"/>
    <w:rsid w:val="00662761"/>
    <w:rsid w:val="00675750"/>
    <w:rsid w:val="00684D76"/>
    <w:rsid w:val="006A1239"/>
    <w:rsid w:val="006A4A60"/>
    <w:rsid w:val="006B2380"/>
    <w:rsid w:val="006C0991"/>
    <w:rsid w:val="006C2290"/>
    <w:rsid w:val="006C5CF5"/>
    <w:rsid w:val="006D57CF"/>
    <w:rsid w:val="006E5BB8"/>
    <w:rsid w:val="006F1B17"/>
    <w:rsid w:val="00700ACE"/>
    <w:rsid w:val="007172EE"/>
    <w:rsid w:val="00726CEE"/>
    <w:rsid w:val="0072764D"/>
    <w:rsid w:val="00744D2C"/>
    <w:rsid w:val="007623F8"/>
    <w:rsid w:val="00762F75"/>
    <w:rsid w:val="007650F6"/>
    <w:rsid w:val="00770F30"/>
    <w:rsid w:val="00772841"/>
    <w:rsid w:val="007736D2"/>
    <w:rsid w:val="00783EFE"/>
    <w:rsid w:val="00786B8E"/>
    <w:rsid w:val="007C3F3E"/>
    <w:rsid w:val="007D2D6D"/>
    <w:rsid w:val="007E3F29"/>
    <w:rsid w:val="00801092"/>
    <w:rsid w:val="00813441"/>
    <w:rsid w:val="0082445C"/>
    <w:rsid w:val="00824715"/>
    <w:rsid w:val="00824EB2"/>
    <w:rsid w:val="00831C78"/>
    <w:rsid w:val="00831ED8"/>
    <w:rsid w:val="00835111"/>
    <w:rsid w:val="008572EF"/>
    <w:rsid w:val="008577A0"/>
    <w:rsid w:val="0086328A"/>
    <w:rsid w:val="008670DF"/>
    <w:rsid w:val="008678A7"/>
    <w:rsid w:val="008767AA"/>
    <w:rsid w:val="00881DC6"/>
    <w:rsid w:val="00887D3D"/>
    <w:rsid w:val="008919C6"/>
    <w:rsid w:val="008951E3"/>
    <w:rsid w:val="00897419"/>
    <w:rsid w:val="008B0A31"/>
    <w:rsid w:val="008C38E2"/>
    <w:rsid w:val="008D2E24"/>
    <w:rsid w:val="008E3C7B"/>
    <w:rsid w:val="008F11A4"/>
    <w:rsid w:val="008F6D09"/>
    <w:rsid w:val="00912AB1"/>
    <w:rsid w:val="00917BAC"/>
    <w:rsid w:val="00925F7C"/>
    <w:rsid w:val="009271C7"/>
    <w:rsid w:val="00930A32"/>
    <w:rsid w:val="009310A5"/>
    <w:rsid w:val="00935D2F"/>
    <w:rsid w:val="00937377"/>
    <w:rsid w:val="00944E1E"/>
    <w:rsid w:val="00951150"/>
    <w:rsid w:val="009558F5"/>
    <w:rsid w:val="0096042C"/>
    <w:rsid w:val="00966B52"/>
    <w:rsid w:val="009674DB"/>
    <w:rsid w:val="0097695A"/>
    <w:rsid w:val="00980B7F"/>
    <w:rsid w:val="00983A5D"/>
    <w:rsid w:val="00995C65"/>
    <w:rsid w:val="00996119"/>
    <w:rsid w:val="009A73B5"/>
    <w:rsid w:val="009B0674"/>
    <w:rsid w:val="009B2CD2"/>
    <w:rsid w:val="009D1098"/>
    <w:rsid w:val="009E1CFB"/>
    <w:rsid w:val="009E6E93"/>
    <w:rsid w:val="009F4768"/>
    <w:rsid w:val="009F714B"/>
    <w:rsid w:val="00A00C5D"/>
    <w:rsid w:val="00A1125E"/>
    <w:rsid w:val="00A176BE"/>
    <w:rsid w:val="00A23D61"/>
    <w:rsid w:val="00A24F0E"/>
    <w:rsid w:val="00A319D8"/>
    <w:rsid w:val="00A41D00"/>
    <w:rsid w:val="00A63A71"/>
    <w:rsid w:val="00A63E43"/>
    <w:rsid w:val="00A63FC5"/>
    <w:rsid w:val="00A81166"/>
    <w:rsid w:val="00A86AF9"/>
    <w:rsid w:val="00A875DF"/>
    <w:rsid w:val="00AA4829"/>
    <w:rsid w:val="00AB31B7"/>
    <w:rsid w:val="00AD79CD"/>
    <w:rsid w:val="00B077CC"/>
    <w:rsid w:val="00B13CC0"/>
    <w:rsid w:val="00B1418D"/>
    <w:rsid w:val="00B249B4"/>
    <w:rsid w:val="00B307C7"/>
    <w:rsid w:val="00B35541"/>
    <w:rsid w:val="00B55E31"/>
    <w:rsid w:val="00B621E7"/>
    <w:rsid w:val="00B83EBD"/>
    <w:rsid w:val="00B926F2"/>
    <w:rsid w:val="00B97572"/>
    <w:rsid w:val="00BA0DCC"/>
    <w:rsid w:val="00BB0303"/>
    <w:rsid w:val="00BB52E9"/>
    <w:rsid w:val="00BE746B"/>
    <w:rsid w:val="00BF0136"/>
    <w:rsid w:val="00BF6460"/>
    <w:rsid w:val="00C0743D"/>
    <w:rsid w:val="00C1117D"/>
    <w:rsid w:val="00C11935"/>
    <w:rsid w:val="00C14A60"/>
    <w:rsid w:val="00C205C2"/>
    <w:rsid w:val="00C238F5"/>
    <w:rsid w:val="00C3402F"/>
    <w:rsid w:val="00C34B62"/>
    <w:rsid w:val="00C47B15"/>
    <w:rsid w:val="00C52F37"/>
    <w:rsid w:val="00C6120B"/>
    <w:rsid w:val="00C644FD"/>
    <w:rsid w:val="00C6651F"/>
    <w:rsid w:val="00C85D24"/>
    <w:rsid w:val="00C86FD7"/>
    <w:rsid w:val="00C87A79"/>
    <w:rsid w:val="00CB1F53"/>
    <w:rsid w:val="00CC43B5"/>
    <w:rsid w:val="00CC609A"/>
    <w:rsid w:val="00CD0A56"/>
    <w:rsid w:val="00CD1128"/>
    <w:rsid w:val="00CD731A"/>
    <w:rsid w:val="00CE190E"/>
    <w:rsid w:val="00CE6B87"/>
    <w:rsid w:val="00D00CBA"/>
    <w:rsid w:val="00D033F0"/>
    <w:rsid w:val="00D165F3"/>
    <w:rsid w:val="00D210B6"/>
    <w:rsid w:val="00D46168"/>
    <w:rsid w:val="00D54C95"/>
    <w:rsid w:val="00D83D5F"/>
    <w:rsid w:val="00D85745"/>
    <w:rsid w:val="00D914CB"/>
    <w:rsid w:val="00D9635A"/>
    <w:rsid w:val="00D9742A"/>
    <w:rsid w:val="00DA03D9"/>
    <w:rsid w:val="00DA0582"/>
    <w:rsid w:val="00DB23A8"/>
    <w:rsid w:val="00DB2799"/>
    <w:rsid w:val="00DB4CA1"/>
    <w:rsid w:val="00DB5CEB"/>
    <w:rsid w:val="00DC73C4"/>
    <w:rsid w:val="00DD075E"/>
    <w:rsid w:val="00DD7FDD"/>
    <w:rsid w:val="00DE619C"/>
    <w:rsid w:val="00DF0C52"/>
    <w:rsid w:val="00DF33E7"/>
    <w:rsid w:val="00DF5D4D"/>
    <w:rsid w:val="00DF7116"/>
    <w:rsid w:val="00E21088"/>
    <w:rsid w:val="00E24555"/>
    <w:rsid w:val="00E361FA"/>
    <w:rsid w:val="00E55D4C"/>
    <w:rsid w:val="00E7356E"/>
    <w:rsid w:val="00E8368E"/>
    <w:rsid w:val="00E95065"/>
    <w:rsid w:val="00E95DA7"/>
    <w:rsid w:val="00EA4103"/>
    <w:rsid w:val="00EC2EED"/>
    <w:rsid w:val="00ED75E9"/>
    <w:rsid w:val="00EE0980"/>
    <w:rsid w:val="00EE74C3"/>
    <w:rsid w:val="00EE78DE"/>
    <w:rsid w:val="00EF229C"/>
    <w:rsid w:val="00F118B3"/>
    <w:rsid w:val="00F11ED3"/>
    <w:rsid w:val="00F170D3"/>
    <w:rsid w:val="00F35718"/>
    <w:rsid w:val="00F37F63"/>
    <w:rsid w:val="00F4347D"/>
    <w:rsid w:val="00F478EC"/>
    <w:rsid w:val="00F5272E"/>
    <w:rsid w:val="00F644C3"/>
    <w:rsid w:val="00F863AB"/>
    <w:rsid w:val="00F923FB"/>
    <w:rsid w:val="00FA41C7"/>
    <w:rsid w:val="00FB6B6E"/>
    <w:rsid w:val="00FC73EC"/>
    <w:rsid w:val="00FD5EFB"/>
    <w:rsid w:val="00FD79E3"/>
    <w:rsid w:val="00FE036B"/>
    <w:rsid w:val="00FF0648"/>
    <w:rsid w:val="00FF0D4C"/>
    <w:rsid w:val="00FF2100"/>
    <w:rsid w:val="00FF258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56EF49C"/>
  <w15:docId w15:val="{237B37B9-38B0-47F2-B7F1-97FF1DEAE1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lsdException w:name="heading 2" w:semiHidden="1" w:uiPriority="9" w:unhideWhenUsed="1"/>
    <w:lsdException w:name="heading 3" w:semiHidden="1" w:uiPriority="9" w:unhideWhenUsed="1" w:qFormat="1"/>
    <w:lsdException w:name="heading 4" w:semiHidden="1" w:uiPriority="9" w:unhideWhenUsed="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D3FF8"/>
    <w:pPr>
      <w:overflowPunct w:val="0"/>
      <w:autoSpaceDE w:val="0"/>
      <w:autoSpaceDN w:val="0"/>
      <w:adjustRightInd w:val="0"/>
      <w:spacing w:after="0" w:line="240" w:lineRule="auto"/>
      <w:jc w:val="both"/>
      <w:textAlignment w:val="baseline"/>
    </w:pPr>
    <w:rPr>
      <w:rFonts w:ascii="Arial" w:eastAsia="Times New Roman" w:hAnsi="Arial" w:cs="Times New Roman"/>
      <w:sz w:val="20"/>
      <w:szCs w:val="20"/>
    </w:rPr>
  </w:style>
  <w:style w:type="paragraph" w:styleId="Heading3">
    <w:name w:val="heading 3"/>
    <w:aliases w:val="Heading"/>
    <w:basedOn w:val="Normal"/>
    <w:next w:val="Normal"/>
    <w:link w:val="Heading3Char"/>
    <w:autoRedefine/>
    <w:uiPriority w:val="9"/>
    <w:unhideWhenUsed/>
    <w:qFormat/>
    <w:rsid w:val="00E95065"/>
    <w:pPr>
      <w:keepNext/>
      <w:keepLines/>
      <w:spacing w:before="40" w:line="300" w:lineRule="auto"/>
      <w:outlineLvl w:val="2"/>
    </w:pPr>
    <w:rPr>
      <w:rFonts w:eastAsiaTheme="majorEastAsia" w:cstheme="majorBidi"/>
      <w:b/>
      <w:sz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3E2AA5"/>
    <w:pPr>
      <w:tabs>
        <w:tab w:val="center" w:pos="4513"/>
        <w:tab w:val="right" w:pos="9026"/>
      </w:tabs>
    </w:pPr>
  </w:style>
  <w:style w:type="character" w:customStyle="1" w:styleId="HeaderChar">
    <w:name w:val="Header Char"/>
    <w:basedOn w:val="DefaultParagraphFont"/>
    <w:link w:val="Header"/>
    <w:uiPriority w:val="99"/>
    <w:rsid w:val="003E2AA5"/>
  </w:style>
  <w:style w:type="paragraph" w:styleId="Footer">
    <w:name w:val="footer"/>
    <w:basedOn w:val="Normal"/>
    <w:link w:val="FooterChar"/>
    <w:uiPriority w:val="99"/>
    <w:unhideWhenUsed/>
    <w:rsid w:val="003E2AA5"/>
    <w:pPr>
      <w:tabs>
        <w:tab w:val="center" w:pos="4513"/>
        <w:tab w:val="right" w:pos="9026"/>
      </w:tabs>
    </w:pPr>
  </w:style>
  <w:style w:type="character" w:customStyle="1" w:styleId="FooterChar">
    <w:name w:val="Footer Char"/>
    <w:basedOn w:val="DefaultParagraphFont"/>
    <w:link w:val="Footer"/>
    <w:uiPriority w:val="99"/>
    <w:rsid w:val="003E2AA5"/>
  </w:style>
  <w:style w:type="table" w:styleId="TableGrid">
    <w:name w:val="Table Grid"/>
    <w:basedOn w:val="TableNormal"/>
    <w:uiPriority w:val="59"/>
    <w:rsid w:val="00FD79E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able">
    <w:name w:val="Table"/>
    <w:rsid w:val="00C6120B"/>
    <w:pPr>
      <w:tabs>
        <w:tab w:val="left" w:pos="6480"/>
      </w:tabs>
      <w:spacing w:after="0" w:line="240" w:lineRule="auto"/>
    </w:pPr>
    <w:rPr>
      <w:rFonts w:ascii="Arial" w:eastAsia="Times New Roman" w:hAnsi="Arial" w:cs="Times New Roman"/>
      <w:sz w:val="24"/>
      <w:szCs w:val="24"/>
    </w:rPr>
  </w:style>
  <w:style w:type="character" w:styleId="Hyperlink">
    <w:name w:val="Hyperlink"/>
    <w:basedOn w:val="DefaultParagraphFont"/>
    <w:uiPriority w:val="99"/>
    <w:unhideWhenUsed/>
    <w:rsid w:val="00E24555"/>
    <w:rPr>
      <w:color w:val="0000FF" w:themeColor="hyperlink"/>
      <w:u w:val="single"/>
    </w:rPr>
  </w:style>
  <w:style w:type="paragraph" w:styleId="BalloonText">
    <w:name w:val="Balloon Text"/>
    <w:basedOn w:val="Normal"/>
    <w:link w:val="BalloonTextChar"/>
    <w:uiPriority w:val="99"/>
    <w:semiHidden/>
    <w:unhideWhenUsed/>
    <w:rsid w:val="00004D9F"/>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04D9F"/>
    <w:rPr>
      <w:rFonts w:ascii="Segoe UI" w:hAnsi="Segoe UI" w:cs="Segoe UI"/>
      <w:sz w:val="18"/>
      <w:szCs w:val="18"/>
    </w:rPr>
  </w:style>
  <w:style w:type="paragraph" w:styleId="ListParagraph">
    <w:name w:val="List Paragraph"/>
    <w:basedOn w:val="Normal"/>
    <w:link w:val="ListParagraphChar"/>
    <w:uiPriority w:val="34"/>
    <w:rsid w:val="00E7356E"/>
    <w:pPr>
      <w:ind w:left="720"/>
    </w:pPr>
    <w:rPr>
      <w:rFonts w:ascii="Calibri" w:hAnsi="Calibri" w:cs="Calibri"/>
    </w:rPr>
  </w:style>
  <w:style w:type="character" w:customStyle="1" w:styleId="Heading3Char">
    <w:name w:val="Heading 3 Char"/>
    <w:aliases w:val="Heading Char"/>
    <w:basedOn w:val="DefaultParagraphFont"/>
    <w:link w:val="Heading3"/>
    <w:uiPriority w:val="9"/>
    <w:rsid w:val="00E95065"/>
    <w:rPr>
      <w:rFonts w:ascii="Arial" w:eastAsiaTheme="majorEastAsia" w:hAnsi="Arial" w:cstheme="majorBidi"/>
      <w:b/>
      <w:sz w:val="28"/>
      <w:szCs w:val="24"/>
    </w:rPr>
  </w:style>
  <w:style w:type="paragraph" w:customStyle="1" w:styleId="bodybullets">
    <w:name w:val="body bullets"/>
    <w:basedOn w:val="ListParagraph"/>
    <w:link w:val="bodybulletsChar"/>
    <w:qFormat/>
    <w:rsid w:val="00E95065"/>
    <w:pPr>
      <w:numPr>
        <w:numId w:val="2"/>
      </w:numPr>
      <w:spacing w:after="200" w:line="300" w:lineRule="auto"/>
      <w:ind w:left="340" w:hanging="340"/>
      <w:contextualSpacing/>
    </w:pPr>
    <w:rPr>
      <w:rFonts w:ascii="Arial" w:hAnsi="Arial" w:cs="Arial"/>
    </w:rPr>
  </w:style>
  <w:style w:type="character" w:customStyle="1" w:styleId="ListParagraphChar">
    <w:name w:val="List Paragraph Char"/>
    <w:basedOn w:val="DefaultParagraphFont"/>
    <w:link w:val="ListParagraph"/>
    <w:uiPriority w:val="34"/>
    <w:rsid w:val="00E95065"/>
    <w:rPr>
      <w:rFonts w:ascii="Calibri" w:hAnsi="Calibri" w:cs="Calibri"/>
    </w:rPr>
  </w:style>
  <w:style w:type="character" w:customStyle="1" w:styleId="bodybulletsChar">
    <w:name w:val="body bullets Char"/>
    <w:basedOn w:val="ListParagraphChar"/>
    <w:link w:val="bodybullets"/>
    <w:rsid w:val="00E95065"/>
    <w:rPr>
      <w:rFonts w:ascii="Arial" w:hAnsi="Arial" w:cs="Arial"/>
      <w:sz w:val="24"/>
      <w:szCs w:val="24"/>
    </w:rPr>
  </w:style>
  <w:style w:type="character" w:customStyle="1" w:styleId="normaltextrun">
    <w:name w:val="normaltextrun"/>
    <w:basedOn w:val="DefaultParagraphFont"/>
    <w:rsid w:val="000067FD"/>
  </w:style>
  <w:style w:type="character" w:customStyle="1" w:styleId="eop">
    <w:name w:val="eop"/>
    <w:basedOn w:val="DefaultParagraphFont"/>
    <w:rsid w:val="000067F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4528726">
      <w:bodyDiv w:val="1"/>
      <w:marLeft w:val="0"/>
      <w:marRight w:val="0"/>
      <w:marTop w:val="0"/>
      <w:marBottom w:val="0"/>
      <w:divBdr>
        <w:top w:val="none" w:sz="0" w:space="0" w:color="auto"/>
        <w:left w:val="none" w:sz="0" w:space="0" w:color="auto"/>
        <w:bottom w:val="none" w:sz="0" w:space="0" w:color="auto"/>
        <w:right w:val="none" w:sz="0" w:space="0" w:color="auto"/>
      </w:divBdr>
    </w:div>
    <w:div w:id="81685175">
      <w:bodyDiv w:val="1"/>
      <w:marLeft w:val="0"/>
      <w:marRight w:val="0"/>
      <w:marTop w:val="0"/>
      <w:marBottom w:val="0"/>
      <w:divBdr>
        <w:top w:val="none" w:sz="0" w:space="0" w:color="auto"/>
        <w:left w:val="none" w:sz="0" w:space="0" w:color="auto"/>
        <w:bottom w:val="none" w:sz="0" w:space="0" w:color="auto"/>
        <w:right w:val="none" w:sz="0" w:space="0" w:color="auto"/>
      </w:divBdr>
    </w:div>
    <w:div w:id="248320354">
      <w:bodyDiv w:val="1"/>
      <w:marLeft w:val="0"/>
      <w:marRight w:val="0"/>
      <w:marTop w:val="0"/>
      <w:marBottom w:val="0"/>
      <w:divBdr>
        <w:top w:val="none" w:sz="0" w:space="0" w:color="auto"/>
        <w:left w:val="none" w:sz="0" w:space="0" w:color="auto"/>
        <w:bottom w:val="none" w:sz="0" w:space="0" w:color="auto"/>
        <w:right w:val="none" w:sz="0" w:space="0" w:color="auto"/>
      </w:divBdr>
    </w:div>
    <w:div w:id="437140145">
      <w:bodyDiv w:val="1"/>
      <w:marLeft w:val="0"/>
      <w:marRight w:val="0"/>
      <w:marTop w:val="0"/>
      <w:marBottom w:val="0"/>
      <w:divBdr>
        <w:top w:val="none" w:sz="0" w:space="0" w:color="auto"/>
        <w:left w:val="none" w:sz="0" w:space="0" w:color="auto"/>
        <w:bottom w:val="none" w:sz="0" w:space="0" w:color="auto"/>
        <w:right w:val="none" w:sz="0" w:space="0" w:color="auto"/>
      </w:divBdr>
    </w:div>
    <w:div w:id="640963580">
      <w:bodyDiv w:val="1"/>
      <w:marLeft w:val="0"/>
      <w:marRight w:val="0"/>
      <w:marTop w:val="0"/>
      <w:marBottom w:val="0"/>
      <w:divBdr>
        <w:top w:val="none" w:sz="0" w:space="0" w:color="auto"/>
        <w:left w:val="none" w:sz="0" w:space="0" w:color="auto"/>
        <w:bottom w:val="none" w:sz="0" w:space="0" w:color="auto"/>
        <w:right w:val="none" w:sz="0" w:space="0" w:color="auto"/>
      </w:divBdr>
    </w:div>
    <w:div w:id="707682478">
      <w:bodyDiv w:val="1"/>
      <w:marLeft w:val="0"/>
      <w:marRight w:val="0"/>
      <w:marTop w:val="0"/>
      <w:marBottom w:val="0"/>
      <w:divBdr>
        <w:top w:val="none" w:sz="0" w:space="0" w:color="auto"/>
        <w:left w:val="none" w:sz="0" w:space="0" w:color="auto"/>
        <w:bottom w:val="none" w:sz="0" w:space="0" w:color="auto"/>
        <w:right w:val="none" w:sz="0" w:space="0" w:color="auto"/>
      </w:divBdr>
    </w:div>
    <w:div w:id="774055337">
      <w:bodyDiv w:val="1"/>
      <w:marLeft w:val="0"/>
      <w:marRight w:val="0"/>
      <w:marTop w:val="0"/>
      <w:marBottom w:val="0"/>
      <w:divBdr>
        <w:top w:val="none" w:sz="0" w:space="0" w:color="auto"/>
        <w:left w:val="none" w:sz="0" w:space="0" w:color="auto"/>
        <w:bottom w:val="none" w:sz="0" w:space="0" w:color="auto"/>
        <w:right w:val="none" w:sz="0" w:space="0" w:color="auto"/>
      </w:divBdr>
    </w:div>
    <w:div w:id="783422840">
      <w:bodyDiv w:val="1"/>
      <w:marLeft w:val="0"/>
      <w:marRight w:val="0"/>
      <w:marTop w:val="0"/>
      <w:marBottom w:val="0"/>
      <w:divBdr>
        <w:top w:val="none" w:sz="0" w:space="0" w:color="auto"/>
        <w:left w:val="none" w:sz="0" w:space="0" w:color="auto"/>
        <w:bottom w:val="none" w:sz="0" w:space="0" w:color="auto"/>
        <w:right w:val="none" w:sz="0" w:space="0" w:color="auto"/>
      </w:divBdr>
    </w:div>
    <w:div w:id="801004137">
      <w:bodyDiv w:val="1"/>
      <w:marLeft w:val="0"/>
      <w:marRight w:val="0"/>
      <w:marTop w:val="0"/>
      <w:marBottom w:val="0"/>
      <w:divBdr>
        <w:top w:val="none" w:sz="0" w:space="0" w:color="auto"/>
        <w:left w:val="none" w:sz="0" w:space="0" w:color="auto"/>
        <w:bottom w:val="none" w:sz="0" w:space="0" w:color="auto"/>
        <w:right w:val="none" w:sz="0" w:space="0" w:color="auto"/>
      </w:divBdr>
    </w:div>
    <w:div w:id="815991824">
      <w:bodyDiv w:val="1"/>
      <w:marLeft w:val="0"/>
      <w:marRight w:val="0"/>
      <w:marTop w:val="0"/>
      <w:marBottom w:val="0"/>
      <w:divBdr>
        <w:top w:val="none" w:sz="0" w:space="0" w:color="auto"/>
        <w:left w:val="none" w:sz="0" w:space="0" w:color="auto"/>
        <w:bottom w:val="none" w:sz="0" w:space="0" w:color="auto"/>
        <w:right w:val="none" w:sz="0" w:space="0" w:color="auto"/>
      </w:divBdr>
    </w:div>
    <w:div w:id="918640557">
      <w:bodyDiv w:val="1"/>
      <w:marLeft w:val="0"/>
      <w:marRight w:val="0"/>
      <w:marTop w:val="0"/>
      <w:marBottom w:val="0"/>
      <w:divBdr>
        <w:top w:val="none" w:sz="0" w:space="0" w:color="auto"/>
        <w:left w:val="none" w:sz="0" w:space="0" w:color="auto"/>
        <w:bottom w:val="none" w:sz="0" w:space="0" w:color="auto"/>
        <w:right w:val="none" w:sz="0" w:space="0" w:color="auto"/>
      </w:divBdr>
    </w:div>
    <w:div w:id="960064606">
      <w:bodyDiv w:val="1"/>
      <w:marLeft w:val="0"/>
      <w:marRight w:val="0"/>
      <w:marTop w:val="0"/>
      <w:marBottom w:val="0"/>
      <w:divBdr>
        <w:top w:val="none" w:sz="0" w:space="0" w:color="auto"/>
        <w:left w:val="none" w:sz="0" w:space="0" w:color="auto"/>
        <w:bottom w:val="none" w:sz="0" w:space="0" w:color="auto"/>
        <w:right w:val="none" w:sz="0" w:space="0" w:color="auto"/>
      </w:divBdr>
    </w:div>
    <w:div w:id="993021440">
      <w:bodyDiv w:val="1"/>
      <w:marLeft w:val="0"/>
      <w:marRight w:val="0"/>
      <w:marTop w:val="0"/>
      <w:marBottom w:val="0"/>
      <w:divBdr>
        <w:top w:val="none" w:sz="0" w:space="0" w:color="auto"/>
        <w:left w:val="none" w:sz="0" w:space="0" w:color="auto"/>
        <w:bottom w:val="none" w:sz="0" w:space="0" w:color="auto"/>
        <w:right w:val="none" w:sz="0" w:space="0" w:color="auto"/>
      </w:divBdr>
    </w:div>
    <w:div w:id="1174035810">
      <w:bodyDiv w:val="1"/>
      <w:marLeft w:val="0"/>
      <w:marRight w:val="0"/>
      <w:marTop w:val="0"/>
      <w:marBottom w:val="0"/>
      <w:divBdr>
        <w:top w:val="none" w:sz="0" w:space="0" w:color="auto"/>
        <w:left w:val="none" w:sz="0" w:space="0" w:color="auto"/>
        <w:bottom w:val="none" w:sz="0" w:space="0" w:color="auto"/>
        <w:right w:val="none" w:sz="0" w:space="0" w:color="auto"/>
      </w:divBdr>
    </w:div>
    <w:div w:id="1329216428">
      <w:bodyDiv w:val="1"/>
      <w:marLeft w:val="0"/>
      <w:marRight w:val="0"/>
      <w:marTop w:val="0"/>
      <w:marBottom w:val="0"/>
      <w:divBdr>
        <w:top w:val="none" w:sz="0" w:space="0" w:color="auto"/>
        <w:left w:val="none" w:sz="0" w:space="0" w:color="auto"/>
        <w:bottom w:val="none" w:sz="0" w:space="0" w:color="auto"/>
        <w:right w:val="none" w:sz="0" w:space="0" w:color="auto"/>
      </w:divBdr>
    </w:div>
    <w:div w:id="1423334744">
      <w:bodyDiv w:val="1"/>
      <w:marLeft w:val="0"/>
      <w:marRight w:val="0"/>
      <w:marTop w:val="0"/>
      <w:marBottom w:val="0"/>
      <w:divBdr>
        <w:top w:val="none" w:sz="0" w:space="0" w:color="auto"/>
        <w:left w:val="none" w:sz="0" w:space="0" w:color="auto"/>
        <w:bottom w:val="none" w:sz="0" w:space="0" w:color="auto"/>
        <w:right w:val="none" w:sz="0" w:space="0" w:color="auto"/>
      </w:divBdr>
    </w:div>
    <w:div w:id="1666474460">
      <w:bodyDiv w:val="1"/>
      <w:marLeft w:val="0"/>
      <w:marRight w:val="0"/>
      <w:marTop w:val="0"/>
      <w:marBottom w:val="0"/>
      <w:divBdr>
        <w:top w:val="none" w:sz="0" w:space="0" w:color="auto"/>
        <w:left w:val="none" w:sz="0" w:space="0" w:color="auto"/>
        <w:bottom w:val="none" w:sz="0" w:space="0" w:color="auto"/>
        <w:right w:val="none" w:sz="0" w:space="0" w:color="auto"/>
      </w:divBdr>
    </w:div>
    <w:div w:id="1816752985">
      <w:bodyDiv w:val="1"/>
      <w:marLeft w:val="0"/>
      <w:marRight w:val="0"/>
      <w:marTop w:val="0"/>
      <w:marBottom w:val="0"/>
      <w:divBdr>
        <w:top w:val="none" w:sz="0" w:space="0" w:color="auto"/>
        <w:left w:val="none" w:sz="0" w:space="0" w:color="auto"/>
        <w:bottom w:val="none" w:sz="0" w:space="0" w:color="auto"/>
        <w:right w:val="none" w:sz="0" w:space="0" w:color="auto"/>
      </w:divBdr>
    </w:div>
    <w:div w:id="1835996184">
      <w:bodyDiv w:val="1"/>
      <w:marLeft w:val="0"/>
      <w:marRight w:val="0"/>
      <w:marTop w:val="0"/>
      <w:marBottom w:val="0"/>
      <w:divBdr>
        <w:top w:val="none" w:sz="0" w:space="0" w:color="auto"/>
        <w:left w:val="none" w:sz="0" w:space="0" w:color="auto"/>
        <w:bottom w:val="none" w:sz="0" w:space="0" w:color="auto"/>
        <w:right w:val="none" w:sz="0" w:space="0" w:color="auto"/>
      </w:divBdr>
    </w:div>
    <w:div w:id="1841964688">
      <w:bodyDiv w:val="1"/>
      <w:marLeft w:val="0"/>
      <w:marRight w:val="0"/>
      <w:marTop w:val="0"/>
      <w:marBottom w:val="0"/>
      <w:divBdr>
        <w:top w:val="none" w:sz="0" w:space="0" w:color="auto"/>
        <w:left w:val="none" w:sz="0" w:space="0" w:color="auto"/>
        <w:bottom w:val="none" w:sz="0" w:space="0" w:color="auto"/>
        <w:right w:val="none" w:sz="0" w:space="0" w:color="auto"/>
      </w:divBdr>
    </w:div>
    <w:div w:id="1953246531">
      <w:bodyDiv w:val="1"/>
      <w:marLeft w:val="0"/>
      <w:marRight w:val="0"/>
      <w:marTop w:val="0"/>
      <w:marBottom w:val="0"/>
      <w:divBdr>
        <w:top w:val="none" w:sz="0" w:space="0" w:color="auto"/>
        <w:left w:val="none" w:sz="0" w:space="0" w:color="auto"/>
        <w:bottom w:val="none" w:sz="0" w:space="0" w:color="auto"/>
        <w:right w:val="none" w:sz="0" w:space="0" w:color="auto"/>
      </w:divBdr>
    </w:div>
    <w:div w:id="1967619588">
      <w:bodyDiv w:val="1"/>
      <w:marLeft w:val="0"/>
      <w:marRight w:val="0"/>
      <w:marTop w:val="0"/>
      <w:marBottom w:val="0"/>
      <w:divBdr>
        <w:top w:val="none" w:sz="0" w:space="0" w:color="auto"/>
        <w:left w:val="none" w:sz="0" w:space="0" w:color="auto"/>
        <w:bottom w:val="none" w:sz="0" w:space="0" w:color="auto"/>
        <w:right w:val="none" w:sz="0" w:space="0" w:color="auto"/>
      </w:divBdr>
    </w:div>
    <w:div w:id="20646017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image" Target="media/image4.jpeg"/><Relationship Id="rId18" Type="http://schemas.openxmlformats.org/officeDocument/2006/relationships/footer" Target="footer2.xml"/><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webSettings" Target="webSettings.xml"/><Relationship Id="rId12" Type="http://schemas.openxmlformats.org/officeDocument/2006/relationships/image" Target="media/image3.png"/><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eader" Target="header2.xml"/><Relationship Id="rId20"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2.png"/><Relationship Id="rId5" Type="http://schemas.openxmlformats.org/officeDocument/2006/relationships/styles" Target="styles.xml"/><Relationship Id="rId15" Type="http://schemas.openxmlformats.org/officeDocument/2006/relationships/header" Target="header1.xml"/><Relationship Id="rId10" Type="http://schemas.openxmlformats.org/officeDocument/2006/relationships/image" Target="media/image1.png"/><Relationship Id="rId19" Type="http://schemas.openxmlformats.org/officeDocument/2006/relationships/header" Target="header3.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image" Target="media/image5.png"/><Relationship Id="rId22"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6.jpeg"/></Relationships>
</file>

<file path=word/_rels/header3.xml.rels><?xml version="1.0" encoding="UTF-8" standalone="yes"?>
<Relationships xmlns="http://schemas.openxmlformats.org/package/2006/relationships"><Relationship Id="rId1" Type="http://schemas.openxmlformats.org/officeDocument/2006/relationships/image" Target="media/image7.jp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shorner\Downloads\NYC%20Window%20Letterhead%20Template%20Recipient.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7C46E4840CDB2042BD779F3411BD22CB" ma:contentTypeVersion="16" ma:contentTypeDescription="Create a new document." ma:contentTypeScope="" ma:versionID="3518b752d6755435c9cbdad99eaa0b8c">
  <xsd:schema xmlns:xsd="http://www.w3.org/2001/XMLSchema" xmlns:xs="http://www.w3.org/2001/XMLSchema" xmlns:p="http://schemas.microsoft.com/office/2006/metadata/properties" xmlns:ns2="34ec99a0-7338-4cb1-8952-6e7d04e844d1" xmlns:ns3="d375eb37-ddd3-492e-9274-f9b06a9c58f5" targetNamespace="http://schemas.microsoft.com/office/2006/metadata/properties" ma:root="true" ma:fieldsID="b9964f1a323bec0d2dbfa4eaf23f8a30" ns2:_="" ns3:_="">
    <xsd:import namespace="34ec99a0-7338-4cb1-8952-6e7d04e844d1"/>
    <xsd:import namespace="d375eb37-ddd3-492e-9274-f9b06a9c58f5"/>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MediaServiceDateTaken" minOccurs="0"/>
                <xsd:element ref="ns2:MediaServiceGenerationTime" minOccurs="0"/>
                <xsd:element ref="ns2:MediaServiceEventHashCode" minOccurs="0"/>
                <xsd:element ref="ns2:MediaLengthInSeconds" minOccurs="0"/>
                <xsd:element ref="ns2:lcf76f155ced4ddcb4097134ff3c332f" minOccurs="0"/>
                <xsd:element ref="ns3:TaxCatchAll" minOccurs="0"/>
                <xsd:element ref="ns2: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4ec99a0-7338-4cb1-8952-6e7d04e844d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lcf76f155ced4ddcb4097134ff3c332f" ma:index="17" nillable="true" ma:taxonomy="true" ma:internalName="lcf76f155ced4ddcb4097134ff3c332f" ma:taxonomyFieldName="MediaServiceImageTags" ma:displayName="Image Tags" ma:readOnly="false" ma:fieldId="{5cf76f15-5ced-4ddc-b409-7134ff3c332f}" ma:taxonomyMulti="true" ma:sspId="e47a77f1-cf3c-4eb3-ad1c-cfadb09caf68"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d375eb37-ddd3-492e-9274-f9b06a9c58f5"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b84eaa5a-931d-417f-bdbe-d4e199c53cea}" ma:internalName="TaxCatchAll" ma:showField="CatchAllData" ma:web="d375eb37-ddd3-492e-9274-f9b06a9c58f5">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5"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TaxCatchAll xmlns="d375eb37-ddd3-492e-9274-f9b06a9c58f5" xsi:nil="true"/>
    <lcf76f155ced4ddcb4097134ff3c332f xmlns="34ec99a0-7338-4cb1-8952-6e7d04e844d1">
      <Terms xmlns="http://schemas.microsoft.com/office/infopath/2007/PartnerControls"/>
    </lcf76f155ced4ddcb4097134ff3c332f>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0EA77135-9531-4505-B1F3-1D51AC7C91CD}"/>
</file>

<file path=customXml/itemProps2.xml><?xml version="1.0" encoding="utf-8"?>
<ds:datastoreItem xmlns:ds="http://schemas.openxmlformats.org/officeDocument/2006/customXml" ds:itemID="{9EAD7AA5-0928-4A0B-A9A5-E19C3274E9E2}">
  <ds:schemaRefs>
    <ds:schemaRef ds:uri="http://schemas.microsoft.com/office/2006/metadata/properties"/>
    <ds:schemaRef ds:uri="http://schemas.microsoft.com/office/infopath/2007/PartnerControls"/>
    <ds:schemaRef ds:uri="9cd4dc2c-3146-49a1-b826-6795778d2c41"/>
    <ds:schemaRef ds:uri="611492e5-2af2-4b68-a657-b0b2cd6254dd"/>
  </ds:schemaRefs>
</ds:datastoreItem>
</file>

<file path=customXml/itemProps3.xml><?xml version="1.0" encoding="utf-8"?>
<ds:datastoreItem xmlns:ds="http://schemas.openxmlformats.org/officeDocument/2006/customXml" ds:itemID="{7153E0A6-4572-42BA-AA14-A1F15E1561F4}">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NYC Window Letterhead Template Recipient</Template>
  <TotalTime>3</TotalTime>
  <Pages>5</Pages>
  <Words>1243</Words>
  <Characters>7090</Characters>
  <Application>Microsoft Office Word</Application>
  <DocSecurity>0</DocSecurity>
  <Lines>59</Lines>
  <Paragraphs>16</Paragraphs>
  <ScaleCrop>false</ScaleCrop>
  <HeadingPairs>
    <vt:vector size="2" baseType="variant">
      <vt:variant>
        <vt:lpstr>Title</vt:lpstr>
      </vt:variant>
      <vt:variant>
        <vt:i4>1</vt:i4>
      </vt:variant>
    </vt:vector>
  </HeadingPairs>
  <TitlesOfParts>
    <vt:vector size="1" baseType="lpstr">
      <vt:lpstr/>
    </vt:vector>
  </TitlesOfParts>
  <Company>NYCC</Company>
  <LinksUpToDate>false</LinksUpToDate>
  <CharactersWithSpaces>8317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Sheila Horner</dc:creator>
  <cp:lastModifiedBy>Barrie Mason</cp:lastModifiedBy>
  <cp:revision>3</cp:revision>
  <cp:lastPrinted>2022-02-08T14:05:00Z</cp:lastPrinted>
  <dcterms:created xsi:type="dcterms:W3CDTF">2025-12-22T08:42:00Z</dcterms:created>
  <dcterms:modified xsi:type="dcterms:W3CDTF">2025-12-22T08:43:00Z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3ecdfc32-7be5-4b17-9f97-00453388bdd7_Enabled">
    <vt:lpwstr>true</vt:lpwstr>
  </property>
  <property fmtid="{D5CDD505-2E9C-101B-9397-08002B2CF9AE}" pid="3" name="MSIP_Label_3ecdfc32-7be5-4b17-9f97-00453388bdd7_SetDate">
    <vt:lpwstr>2021-12-13T15:23:17Z</vt:lpwstr>
  </property>
  <property fmtid="{D5CDD505-2E9C-101B-9397-08002B2CF9AE}" pid="4" name="MSIP_Label_3ecdfc32-7be5-4b17-9f97-00453388bdd7_Method">
    <vt:lpwstr>Standard</vt:lpwstr>
  </property>
  <property fmtid="{D5CDD505-2E9C-101B-9397-08002B2CF9AE}" pid="5" name="MSIP_Label_3ecdfc32-7be5-4b17-9f97-00453388bdd7_Name">
    <vt:lpwstr>OFFICIAL</vt:lpwstr>
  </property>
  <property fmtid="{D5CDD505-2E9C-101B-9397-08002B2CF9AE}" pid="6" name="MSIP_Label_3ecdfc32-7be5-4b17-9f97-00453388bdd7_SiteId">
    <vt:lpwstr>ad3d9c73-9830-44a1-b487-e1055441c70e</vt:lpwstr>
  </property>
  <property fmtid="{D5CDD505-2E9C-101B-9397-08002B2CF9AE}" pid="7" name="MSIP_Label_3ecdfc32-7be5-4b17-9f97-00453388bdd7_ActionId">
    <vt:lpwstr>bfc2ace4-fd05-4759-83dd-0000efa99cac</vt:lpwstr>
  </property>
  <property fmtid="{D5CDD505-2E9C-101B-9397-08002B2CF9AE}" pid="8" name="MSIP_Label_3ecdfc32-7be5-4b17-9f97-00453388bdd7_ContentBits">
    <vt:lpwstr>2</vt:lpwstr>
  </property>
  <property fmtid="{D5CDD505-2E9C-101B-9397-08002B2CF9AE}" pid="9" name="ContentTypeId">
    <vt:lpwstr>0x0101007C46E4840CDB2042BD779F3411BD22CB</vt:lpwstr>
  </property>
  <property fmtid="{D5CDD505-2E9C-101B-9397-08002B2CF9AE}" pid="10" name="xd_ProgID">
    <vt:lpwstr/>
  </property>
  <property fmtid="{D5CDD505-2E9C-101B-9397-08002B2CF9AE}" pid="11" name="MediaServiceImageTags">
    <vt:lpwstr/>
  </property>
  <property fmtid="{D5CDD505-2E9C-101B-9397-08002B2CF9AE}" pid="12" name="ComplianceAssetId">
    <vt:lpwstr/>
  </property>
  <property fmtid="{D5CDD505-2E9C-101B-9397-08002B2CF9AE}" pid="13" name="TemplateUrl">
    <vt:lpwstr/>
  </property>
  <property fmtid="{D5CDD505-2E9C-101B-9397-08002B2CF9AE}" pid="14" name="_ExtendedDescription">
    <vt:lpwstr/>
  </property>
  <property fmtid="{D5CDD505-2E9C-101B-9397-08002B2CF9AE}" pid="15" name="TriggerFlowInfo">
    <vt:lpwstr/>
  </property>
  <property fmtid="{D5CDD505-2E9C-101B-9397-08002B2CF9AE}" pid="16" name="xd_Signature">
    <vt:bool>false</vt:bool>
  </property>
</Properties>
</file>